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4F" w:rsidRDefault="00633C4F" w:rsidP="00633C4F">
      <w:pPr>
        <w:pStyle w:val="Lista2"/>
        <w:numPr>
          <w:ilvl w:val="0"/>
          <w:numId w:val="1"/>
        </w:numPr>
        <w:jc w:val="both"/>
      </w:pPr>
      <w:r>
        <w:t>W zbiorniku znajduje się 250 kg etanu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, CH</w:t>
      </w:r>
      <w:r w:rsidRPr="00A47BFA">
        <w:rPr>
          <w:vertAlign w:val="subscript"/>
        </w:rPr>
        <w:t>4</w:t>
      </w:r>
      <w:r>
        <w:t>, N</w:t>
      </w:r>
      <w:r w:rsidRPr="00A47BFA">
        <w:rPr>
          <w:vertAlign w:val="subscript"/>
        </w:rPr>
        <w:t>2</w:t>
      </w:r>
      <w:r>
        <w:t xml:space="preserve"> , O</w:t>
      </w:r>
      <w:r w:rsidRPr="00A47BFA">
        <w:rPr>
          <w:vertAlign w:val="subscript"/>
        </w:rPr>
        <w:t>2</w:t>
      </w:r>
      <w:r>
        <w:t xml:space="preserve">. Wyrazić tę ilość substancji w </w:t>
      </w:r>
      <w:proofErr w:type="spellStart"/>
      <w:r>
        <w:t>kmol</w:t>
      </w:r>
      <w:proofErr w:type="spellEnd"/>
      <w:r>
        <w:t xml:space="preserve"> , um</w:t>
      </w:r>
      <w:r>
        <w:rPr>
          <w:vertAlign w:val="subscript"/>
        </w:rPr>
        <w:t>f</w:t>
      </w:r>
      <w:r>
        <w:rPr>
          <w:vertAlign w:val="superscript"/>
        </w:rPr>
        <w:t xml:space="preserve">3 </w:t>
      </w:r>
      <w:r>
        <w:t xml:space="preserve"> , gęstość normalną (kg/ </w:t>
      </w:r>
      <w:r w:rsidRPr="00FF12F4">
        <w:t>um</w:t>
      </w:r>
      <w:r w:rsidRPr="00FF12F4">
        <w:rPr>
          <w:vertAlign w:val="superscript"/>
        </w:rPr>
        <w:t>3</w:t>
      </w:r>
      <w:r>
        <w:t>)</w:t>
      </w:r>
      <w:r w:rsidRPr="00FF12F4">
        <w:t>wiedząc</w:t>
      </w:r>
      <w:r>
        <w:t xml:space="preserve"> , że</w:t>
      </w:r>
      <w:r>
        <w:rPr>
          <w:vertAlign w:val="subscript"/>
        </w:rPr>
        <w:t xml:space="preserve"> </w:t>
      </w:r>
      <w:r>
        <w:t>umowny ( normalny ) metr sześcienny jest to ilość substancji zawartej w 1 m</w:t>
      </w:r>
      <w:r>
        <w:rPr>
          <w:vertAlign w:val="superscript"/>
        </w:rPr>
        <w:t>3</w:t>
      </w:r>
      <w:r>
        <w:t xml:space="preserve"> umownych warunków , pod warunkiem że gaz zachowuje się jak gaz doskonały  .Za warunki normalne przyjmuje się zwykle  stan dla 0</w:t>
      </w:r>
      <w:r>
        <w:rPr>
          <w:vertAlign w:val="superscript"/>
        </w:rPr>
        <w:t>0</w:t>
      </w:r>
      <w:r>
        <w:t xml:space="preserve">C , przy ciśnieniu 1 </w:t>
      </w:r>
      <w:proofErr w:type="spellStart"/>
      <w:r>
        <w:t>atm</w:t>
      </w:r>
      <w:proofErr w:type="spellEnd"/>
      <w:r>
        <w:t>=760mmHg. Oznaczenie-  um</w:t>
      </w:r>
      <w:r>
        <w:rPr>
          <w:vertAlign w:val="superscript"/>
        </w:rPr>
        <w:t>3</w:t>
      </w:r>
      <w:r>
        <w:t xml:space="preserve"> .</w:t>
      </w:r>
      <w:r>
        <w:rPr>
          <w:vertAlign w:val="subscript"/>
        </w:rPr>
        <w:t>.</w:t>
      </w:r>
      <w:r>
        <w:t xml:space="preserve"> Zachodzi  zależność : 1kmol dowolnego gazu  zajmuje w tzw. warunkach normalnych  22,42 um</w:t>
      </w:r>
      <w:r>
        <w:rPr>
          <w:vertAlign w:val="superscript"/>
        </w:rPr>
        <w:t>3</w:t>
      </w:r>
      <w:r>
        <w:t xml:space="preserve">. </w:t>
      </w:r>
    </w:p>
    <w:p w:rsidR="00633C4F" w:rsidRDefault="00633C4F" w:rsidP="00633C4F">
      <w:pPr>
        <w:pStyle w:val="Lista2"/>
        <w:ind w:left="375" w:firstLine="0"/>
        <w:jc w:val="both"/>
      </w:pPr>
    </w:p>
    <w:p w:rsidR="00633C4F" w:rsidRPr="009C3F39" w:rsidRDefault="00633C4F" w:rsidP="00633C4F">
      <w:pPr>
        <w:pStyle w:val="Lista2"/>
        <w:numPr>
          <w:ilvl w:val="0"/>
          <w:numId w:val="1"/>
        </w:numPr>
        <w:jc w:val="both"/>
      </w:pPr>
      <w:r>
        <w:t>Wyznaczyć gęstość normalną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, CH</w:t>
      </w:r>
      <w:r w:rsidRPr="00A47BFA">
        <w:rPr>
          <w:vertAlign w:val="subscript"/>
        </w:rPr>
        <w:t>4</w:t>
      </w:r>
      <w:r>
        <w:t>, N</w:t>
      </w:r>
      <w:r w:rsidRPr="00A47BFA">
        <w:rPr>
          <w:vertAlign w:val="subscript"/>
        </w:rPr>
        <w:t>2</w:t>
      </w:r>
      <w:r>
        <w:t xml:space="preserve"> , O</w:t>
      </w:r>
      <w:r w:rsidRPr="00A47BFA">
        <w:rPr>
          <w:vertAlign w:val="subscript"/>
        </w:rPr>
        <w:t>2</w:t>
      </w:r>
      <w:r>
        <w:rPr>
          <w:vertAlign w:val="subscript"/>
        </w:rPr>
        <w:t xml:space="preserve">, </w:t>
      </w:r>
      <w:r>
        <w:t>NH</w:t>
      </w:r>
      <w:r>
        <w:rPr>
          <w:vertAlign w:val="subscript"/>
        </w:rPr>
        <w:t>3.</w:t>
      </w:r>
    </w:p>
    <w:p w:rsidR="00633C4F" w:rsidRDefault="00633C4F" w:rsidP="00633C4F">
      <w:pPr>
        <w:pStyle w:val="Akapitzlist"/>
      </w:pPr>
    </w:p>
    <w:p w:rsidR="009F5D45" w:rsidRDefault="00633C4F" w:rsidP="00633C4F">
      <w:pPr>
        <w:pStyle w:val="Lista2"/>
        <w:numPr>
          <w:ilvl w:val="0"/>
          <w:numId w:val="1"/>
        </w:numPr>
        <w:jc w:val="both"/>
      </w:pPr>
      <w:r>
        <w:t xml:space="preserve">Umowna gęstość substancji wynosi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=1,38 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Określ Masę </w:t>
      </w:r>
      <w:proofErr w:type="spellStart"/>
      <w:r>
        <w:t>kilomolową</w:t>
      </w:r>
      <w:proofErr w:type="spellEnd"/>
      <w:r>
        <w:t>.</w:t>
      </w:r>
    </w:p>
    <w:p w:rsidR="00633C4F" w:rsidRDefault="00633C4F" w:rsidP="00633C4F">
      <w:pPr>
        <w:pStyle w:val="Akapitzlist"/>
      </w:pPr>
    </w:p>
    <w:p w:rsidR="00633C4F" w:rsidRPr="00AF18C1" w:rsidRDefault="00633C4F" w:rsidP="00633C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>Oblicz objętość wł. normalną (760Tr , 273K) roztworu gazowego  o składzie molowym :   15% CH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AF18C1">
        <w:rPr>
          <w:rFonts w:ascii="Times New Roman" w:hAnsi="Times New Roman" w:cs="Times New Roman"/>
          <w:sz w:val="24"/>
          <w:szCs w:val="24"/>
        </w:rPr>
        <w:t>18%O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>,  67%N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C1">
        <w:rPr>
          <w:rFonts w:ascii="Times New Roman" w:hAnsi="Times New Roman" w:cs="Times New Roman"/>
          <w:sz w:val="24"/>
          <w:szCs w:val="24"/>
        </w:rPr>
        <w:t xml:space="preserve"> . Wykorzystaj  fakt , że 1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dowolnego gazu zajmuje w warunkach normalnych 22,42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.Odp: 0,833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/kg .</w:t>
      </w:r>
    </w:p>
    <w:p w:rsidR="00633C4F" w:rsidRDefault="00633C4F" w:rsidP="00633C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 xml:space="preserve">Gęstość roztworu helu i azotu  wynosi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2"/>
      </w:r>
      <w:r w:rsidRPr="00AF18C1">
        <w:rPr>
          <w:rFonts w:ascii="Times New Roman" w:hAnsi="Times New Roman" w:cs="Times New Roman"/>
          <w:sz w:val="24"/>
          <w:szCs w:val="24"/>
        </w:rPr>
        <w:t>=4,71 kg/m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 dla p=1,0Mpa , T=400K 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=2077,12J/(kg K)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AF18C1">
        <w:rPr>
          <w:rFonts w:ascii="Times New Roman" w:hAnsi="Times New Roman" w:cs="Times New Roman"/>
          <w:sz w:val="24"/>
          <w:szCs w:val="24"/>
        </w:rPr>
        <w:t xml:space="preserve">=296,85 J/(kg K) . Podaj skład roztworu tj.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AF18C1">
        <w:rPr>
          <w:rFonts w:ascii="Times New Roman" w:hAnsi="Times New Roman" w:cs="Times New Roman"/>
          <w:sz w:val="24"/>
          <w:szCs w:val="24"/>
        </w:rPr>
        <w:t>,z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, wykorzystując związek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AF1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 i formułę na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AF18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=0,5142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=0,4857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 xml:space="preserve">=0,1314 ,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=0,8686.</w:t>
      </w:r>
    </w:p>
    <w:p w:rsidR="00633C4F" w:rsidRDefault="00633C4F" w:rsidP="00633C4F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33C4F" w:rsidRPr="00AF18C1" w:rsidRDefault="00633C4F" w:rsidP="00633C4F">
      <w:pPr>
        <w:pStyle w:val="Akapitzlist"/>
        <w:numPr>
          <w:ilvl w:val="0"/>
          <w:numId w:val="1"/>
        </w:num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</w:rPr>
        <w:t>zbiorniku o objętości V=5m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znajduje się azot</w:t>
      </w:r>
      <w:r>
        <w:rPr>
          <w:rFonts w:ascii="Times New Roman" w:hAnsi="Times New Roman" w:cs="Times New Roman"/>
          <w:sz w:val="24"/>
          <w:szCs w:val="24"/>
        </w:rPr>
        <w:t xml:space="preserve"> (tlen)</w:t>
      </w:r>
      <w:r w:rsidRPr="00AF18C1">
        <w:rPr>
          <w:rFonts w:ascii="Times New Roman" w:hAnsi="Times New Roman" w:cs="Times New Roman"/>
          <w:sz w:val="24"/>
          <w:szCs w:val="24"/>
        </w:rPr>
        <w:t xml:space="preserve"> o nadciśnieniu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p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=0,5Mpa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pm</w:t>
      </w:r>
      <w:proofErr w:type="spellEnd"/>
      <w:r>
        <w:rPr>
          <w:rFonts w:ascii="Times New Roman" w:hAnsi="Times New Roman" w:cs="Times New Roman"/>
          <w:sz w:val="24"/>
          <w:szCs w:val="24"/>
        </w:rPr>
        <w:t>=-0,05MPa)</w:t>
      </w:r>
      <w:r w:rsidRPr="00AF18C1">
        <w:rPr>
          <w:rFonts w:ascii="Times New Roman" w:hAnsi="Times New Roman" w:cs="Times New Roman"/>
          <w:sz w:val="24"/>
          <w:szCs w:val="24"/>
        </w:rPr>
        <w:t xml:space="preserve">  i T=300K  . Ciśnienie otoczenia p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AF18C1">
        <w:rPr>
          <w:rFonts w:ascii="Times New Roman" w:hAnsi="Times New Roman" w:cs="Times New Roman"/>
          <w:sz w:val="24"/>
          <w:szCs w:val="24"/>
        </w:rPr>
        <w:t xml:space="preserve">=760Tr </w:t>
      </w:r>
      <w:r>
        <w:rPr>
          <w:rFonts w:ascii="Times New Roman" w:hAnsi="Times New Roman" w:cs="Times New Roman"/>
          <w:sz w:val="24"/>
          <w:szCs w:val="24"/>
        </w:rPr>
        <w:t xml:space="preserve">=1013,25 </w:t>
      </w:r>
      <w:proofErr w:type="spellStart"/>
      <w:r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AF18C1">
        <w:rPr>
          <w:rFonts w:ascii="Times New Roman" w:hAnsi="Times New Roman" w:cs="Times New Roman"/>
          <w:sz w:val="24"/>
          <w:szCs w:val="24"/>
        </w:rPr>
        <w:t>=296,85 J/(kg K). Oblicz ile azotu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8C1">
        <w:rPr>
          <w:rFonts w:ascii="Times New Roman" w:hAnsi="Times New Roman" w:cs="Times New Roman"/>
          <w:sz w:val="24"/>
          <w:szCs w:val="24"/>
        </w:rPr>
        <w:t xml:space="preserve">jest w zbiorniku  ( w kg i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) .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AF18C1">
        <w:rPr>
          <w:rFonts w:ascii="Times New Roman" w:hAnsi="Times New Roman" w:cs="Times New Roman"/>
          <w:sz w:val="24"/>
          <w:szCs w:val="24"/>
        </w:rPr>
        <w:t>: 33,98kg ; 1,213kmol .</w:t>
      </w:r>
    </w:p>
    <w:p w:rsidR="00633C4F" w:rsidRDefault="00633C4F" w:rsidP="00633C4F">
      <w:pPr>
        <w:pStyle w:val="Lista2"/>
        <w:ind w:left="375" w:firstLine="0"/>
        <w:jc w:val="both"/>
      </w:pPr>
      <w:r>
        <w:t>IZT</w:t>
      </w:r>
    </w:p>
    <w:p w:rsidR="00633C4F" w:rsidRDefault="00633C4F" w:rsidP="00633C4F">
      <w:pPr>
        <w:pStyle w:val="Lista2"/>
        <w:ind w:left="375" w:firstLine="0"/>
        <w:jc w:val="both"/>
      </w:pPr>
    </w:p>
    <w:p w:rsidR="00860EB9" w:rsidRDefault="00633C4F" w:rsidP="00633C4F">
      <w:pPr>
        <w:pStyle w:val="Lista2"/>
        <w:ind w:left="0" w:firstLine="0"/>
        <w:jc w:val="both"/>
      </w:pPr>
      <w:r>
        <w:rPr>
          <w:vertAlign w:val="superscript"/>
        </w:rPr>
        <w:t>7</w:t>
      </w:r>
      <w:r w:rsidRPr="00633C4F">
        <w:rPr>
          <w:vertAlign w:val="superscript"/>
        </w:rPr>
        <w:t xml:space="preserve">. </w:t>
      </w:r>
      <w:r>
        <w:rPr>
          <w:vertAlign w:val="superscript"/>
        </w:rPr>
        <w:t xml:space="preserve">  </w:t>
      </w:r>
      <w:r>
        <w:t>Azot</w:t>
      </w:r>
      <w:r w:rsidR="00F2488E">
        <w:t xml:space="preserve"> (wodór)</w:t>
      </w:r>
      <w:r>
        <w:t xml:space="preserve"> w ilości 2 kg </w:t>
      </w:r>
      <w:r w:rsidR="005C4D9C">
        <w:t>jest w zamkniętym szczelnie naczyniu o obj. V=6m</w:t>
      </w:r>
      <w:r w:rsidR="005C4D9C">
        <w:rPr>
          <w:vertAlign w:val="superscript"/>
        </w:rPr>
        <w:t>3</w:t>
      </w:r>
      <w:r w:rsidR="005C4D9C">
        <w:t>. Początkowo temperatura gazu T</w:t>
      </w:r>
      <w:r w:rsidR="005C4D9C">
        <w:rPr>
          <w:vertAlign w:val="subscript"/>
        </w:rPr>
        <w:t>1</w:t>
      </w:r>
      <w:r w:rsidR="005C4D9C">
        <w:t>=300K rośnie po podgrzaniu  do T</w:t>
      </w:r>
      <w:r w:rsidR="005C4D9C">
        <w:rPr>
          <w:vertAlign w:val="subscript"/>
        </w:rPr>
        <w:t>2</w:t>
      </w:r>
      <w:r w:rsidR="005C4D9C">
        <w:t>=500K. Podaj : własności termodynamiczne  azotu ( masa molowa M</w:t>
      </w:r>
      <w:r w:rsidR="005C4D9C">
        <w:rPr>
          <w:vertAlign w:val="subscript"/>
        </w:rPr>
        <w:t xml:space="preserve">N2, </w:t>
      </w:r>
      <w:r w:rsidR="005C4D9C">
        <w:t xml:space="preserve"> indywidualna stała gazowa R</w:t>
      </w:r>
      <w:r w:rsidR="005C4D9C">
        <w:rPr>
          <w:vertAlign w:val="subscript"/>
        </w:rPr>
        <w:t>N2</w:t>
      </w:r>
      <w:r w:rsidR="005C4D9C">
        <w:t>, ciepło wł. przy stałym ciśnieniu c</w:t>
      </w:r>
      <w:r w:rsidR="00860EB9">
        <w:t xml:space="preserve"> </w:t>
      </w:r>
      <w:r w:rsidR="005C4D9C" w:rsidRPr="00860EB9">
        <w:rPr>
          <w:vertAlign w:val="subscript"/>
        </w:rPr>
        <w:t>p</w:t>
      </w:r>
      <w:r w:rsidR="00860EB9">
        <w:rPr>
          <w:vertAlign w:val="subscript"/>
        </w:rPr>
        <w:t xml:space="preserve"> , </w:t>
      </w:r>
      <w:r w:rsidR="00860EB9" w:rsidRPr="00860EB9">
        <w:t>ci</w:t>
      </w:r>
      <w:r w:rsidR="00860EB9">
        <w:t>ep</w:t>
      </w:r>
      <w:r w:rsidR="00860EB9" w:rsidRPr="00860EB9">
        <w:t>ło właściwe</w:t>
      </w:r>
      <w:r w:rsidR="00860EB9">
        <w:rPr>
          <w:vertAlign w:val="subscript"/>
        </w:rPr>
        <w:t xml:space="preserve"> </w:t>
      </w:r>
      <w:r w:rsidR="00860EB9">
        <w:t xml:space="preserve"> w </w:t>
      </w:r>
      <w:r w:rsidR="00860EB9" w:rsidRPr="00860EB9">
        <w:t>stałej objętości</w:t>
      </w:r>
      <w:r w:rsidR="00860EB9">
        <w:t xml:space="preserve"> c </w:t>
      </w:r>
      <w:r w:rsidR="00860EB9">
        <w:rPr>
          <w:vertAlign w:val="subscript"/>
        </w:rPr>
        <w:t xml:space="preserve">v </w:t>
      </w:r>
      <w:r w:rsidR="00860EB9" w:rsidRPr="00860EB9">
        <w:t>)</w:t>
      </w:r>
      <w:r w:rsidR="00860EB9">
        <w:t xml:space="preserve">; </w:t>
      </w:r>
    </w:p>
    <w:p w:rsidR="00860EB9" w:rsidRDefault="00860EB9" w:rsidP="00633C4F">
      <w:pPr>
        <w:pStyle w:val="Lista2"/>
        <w:ind w:left="0" w:firstLine="0"/>
        <w:jc w:val="both"/>
      </w:pPr>
      <w:r>
        <w:t xml:space="preserve">parametry gazu traktowanego jak gaz doskonały dla stanu1 i stanu 2 ( ciśnienie p, objętość właściwa v, temperatura T); </w:t>
      </w:r>
    </w:p>
    <w:p w:rsidR="00633C4F" w:rsidRDefault="00860EB9" w:rsidP="00633C4F">
      <w:pPr>
        <w:pStyle w:val="Lista2"/>
        <w:ind w:left="0" w:firstLine="0"/>
        <w:jc w:val="both"/>
        <w:rPr>
          <w:vertAlign w:val="subscript"/>
        </w:rPr>
      </w:pPr>
      <w:r>
        <w:t xml:space="preserve">dla 1 kg gazu : zmianę energii wewnętrznej właściwej </w:t>
      </w:r>
      <w:r>
        <w:sym w:font="Symbol" w:char="F044"/>
      </w:r>
      <w:r>
        <w:t xml:space="preserve">u, zmianę entalpii właściwej </w:t>
      </w:r>
      <w:r>
        <w:sym w:font="Symbol" w:char="F044"/>
      </w:r>
      <w:r>
        <w:t>i, ciepło jednostkowe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jednostkową ( właściwą)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jednostkową ( właściwą) 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860EB9" w:rsidRDefault="00860EB9" w:rsidP="00860EB9">
      <w:pPr>
        <w:pStyle w:val="Lista2"/>
        <w:ind w:left="0" w:firstLine="0"/>
        <w:jc w:val="both"/>
      </w:pPr>
      <w:r w:rsidRPr="00860EB9">
        <w:t>dla 2 kg gazu</w:t>
      </w:r>
      <w:r>
        <w:t xml:space="preserve"> :</w:t>
      </w:r>
      <w:r w:rsidRPr="00860EB9">
        <w:t xml:space="preserve"> </w:t>
      </w:r>
      <w:r>
        <w:t xml:space="preserve">zmianę energii wewnętrznej (całkowitej) </w:t>
      </w:r>
      <w:r>
        <w:sym w:font="Symbol" w:char="F044"/>
      </w:r>
      <w:r>
        <w:t xml:space="preserve">U, zmianę entalpii (całkowitej) </w:t>
      </w:r>
      <w:r>
        <w:sym w:font="Symbol" w:char="F044"/>
      </w:r>
      <w:r>
        <w:t>I, ciepło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</w:t>
      </w:r>
      <w:r w:rsidR="00F2488E">
        <w:t>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 xml:space="preserve">pracę techniczną </w:t>
      </w:r>
      <w:r w:rsidR="00F2488E">
        <w:t xml:space="preserve">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F2488E" w:rsidRDefault="00F2488E" w:rsidP="00860EB9">
      <w:pPr>
        <w:pStyle w:val="Lista2"/>
        <w:ind w:left="0" w:firstLine="0"/>
        <w:jc w:val="both"/>
      </w:pPr>
      <w:r>
        <w:t>Sprawdź czy jest spełniona I Zasada Termodynamiki . Wyprowadź I Zasadę Termodynamiki z Bilansu Energii dla Układu Otwartego w Stanie Ustalonym  (</w:t>
      </w:r>
      <w:proofErr w:type="spellStart"/>
      <w:r>
        <w:t>BEdUOwSU</w:t>
      </w:r>
      <w:proofErr w:type="spellEnd"/>
      <w:r>
        <w:t>)</w:t>
      </w:r>
    </w:p>
    <w:p w:rsidR="00F2488E" w:rsidRDefault="00F2488E" w:rsidP="00860EB9">
      <w:pPr>
        <w:pStyle w:val="Lista2"/>
        <w:ind w:left="0" w:firstLine="0"/>
        <w:jc w:val="both"/>
      </w:pPr>
    </w:p>
    <w:p w:rsidR="00F2488E" w:rsidRDefault="00F2488E" w:rsidP="00F2488E">
      <w:pPr>
        <w:pStyle w:val="Lista2"/>
        <w:ind w:left="0" w:firstLine="0"/>
        <w:jc w:val="both"/>
      </w:pPr>
      <w:r>
        <w:rPr>
          <w:vertAlign w:val="superscript"/>
        </w:rPr>
        <w:t>8</w:t>
      </w:r>
      <w:r w:rsidRPr="00633C4F">
        <w:rPr>
          <w:vertAlign w:val="superscript"/>
        </w:rPr>
        <w:t xml:space="preserve">. </w:t>
      </w:r>
      <w:r>
        <w:rPr>
          <w:vertAlign w:val="superscript"/>
        </w:rPr>
        <w:t xml:space="preserve">  </w:t>
      </w:r>
      <w:r>
        <w:t>Azot (amoniak) w ilości 2 kg jest w zamkniętym szczelnie naczyniu z ruchomym dnem ( przemiana izobaryczna) o obj. V=6m</w:t>
      </w:r>
      <w:r>
        <w:rPr>
          <w:vertAlign w:val="superscript"/>
        </w:rPr>
        <w:t>3</w:t>
      </w:r>
      <w:r>
        <w:t>. Początkowo temperatura gazu T</w:t>
      </w:r>
      <w:r>
        <w:rPr>
          <w:vertAlign w:val="subscript"/>
        </w:rPr>
        <w:t>1</w:t>
      </w:r>
      <w:r>
        <w:t>=300K rośnie po podgrzaniu  do T</w:t>
      </w:r>
      <w:r>
        <w:rPr>
          <w:vertAlign w:val="subscript"/>
        </w:rPr>
        <w:t>2</w:t>
      </w:r>
      <w:r>
        <w:t>=500K. Podaj : własności termodynamiczne  azotu ( masa molowa M</w:t>
      </w:r>
      <w:r>
        <w:rPr>
          <w:vertAlign w:val="subscript"/>
        </w:rPr>
        <w:t xml:space="preserve">N2, </w:t>
      </w:r>
      <w:r>
        <w:t xml:space="preserve"> indywidualna stała gazowa R</w:t>
      </w:r>
      <w:r>
        <w:rPr>
          <w:vertAlign w:val="subscript"/>
        </w:rPr>
        <w:t>N2</w:t>
      </w:r>
      <w:r>
        <w:t xml:space="preserve">, ciepło wł. przy stałym ciśnieniu c </w:t>
      </w:r>
      <w:r w:rsidRPr="00860EB9">
        <w:rPr>
          <w:vertAlign w:val="subscript"/>
        </w:rPr>
        <w:t>p</w:t>
      </w:r>
      <w:r>
        <w:rPr>
          <w:vertAlign w:val="subscript"/>
        </w:rPr>
        <w:t xml:space="preserve"> , </w:t>
      </w:r>
      <w:r w:rsidRPr="00860EB9">
        <w:t>ci</w:t>
      </w:r>
      <w:r>
        <w:t>ep</w:t>
      </w:r>
      <w:r w:rsidRPr="00860EB9">
        <w:t>ło właściwe</w:t>
      </w:r>
      <w:r>
        <w:rPr>
          <w:vertAlign w:val="subscript"/>
        </w:rPr>
        <w:t xml:space="preserve"> </w:t>
      </w:r>
      <w:r>
        <w:t xml:space="preserve"> w </w:t>
      </w:r>
      <w:r w:rsidRPr="00860EB9">
        <w:t>stałej objętości</w:t>
      </w:r>
      <w:r>
        <w:t xml:space="preserve"> c </w:t>
      </w:r>
      <w:r>
        <w:rPr>
          <w:vertAlign w:val="subscript"/>
        </w:rPr>
        <w:t xml:space="preserve">v </w:t>
      </w:r>
      <w:r w:rsidRPr="00860EB9">
        <w:t>)</w:t>
      </w:r>
      <w:r>
        <w:t xml:space="preserve">; </w:t>
      </w:r>
    </w:p>
    <w:p w:rsidR="00F2488E" w:rsidRDefault="00F2488E" w:rsidP="00F2488E">
      <w:pPr>
        <w:pStyle w:val="Lista2"/>
        <w:ind w:left="0" w:firstLine="0"/>
        <w:jc w:val="both"/>
      </w:pPr>
      <w:r>
        <w:t xml:space="preserve">parametry gazu traktowanego jak gaz doskonały dla stanu1 i stanu 2 ( ciśnienie p, objętość właściwa v, temperatura T); </w:t>
      </w:r>
    </w:p>
    <w:p w:rsidR="00F2488E" w:rsidRDefault="00F2488E" w:rsidP="00F2488E">
      <w:pPr>
        <w:pStyle w:val="Lista2"/>
        <w:ind w:left="0" w:firstLine="0"/>
        <w:jc w:val="both"/>
        <w:rPr>
          <w:vertAlign w:val="subscript"/>
        </w:rPr>
      </w:pPr>
      <w:r>
        <w:lastRenderedPageBreak/>
        <w:t xml:space="preserve">dla 1 kg gazu : zmianę energii wewnętrznej właściwej </w:t>
      </w:r>
      <w:r>
        <w:sym w:font="Symbol" w:char="F044"/>
      </w:r>
      <w:r>
        <w:t xml:space="preserve">u, zmianę entalpii właściwej </w:t>
      </w:r>
      <w:r>
        <w:sym w:font="Symbol" w:char="F044"/>
      </w:r>
      <w:r>
        <w:t>i, ciepło jednostkowe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jednostkową ( właściwą)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jednostkową ( właściwą) 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F2488E" w:rsidRDefault="00F2488E" w:rsidP="00F2488E">
      <w:pPr>
        <w:pStyle w:val="Lista2"/>
        <w:ind w:left="0" w:firstLine="0"/>
        <w:jc w:val="both"/>
      </w:pPr>
      <w:r w:rsidRPr="00860EB9">
        <w:t>dla 2 kg gazu</w:t>
      </w:r>
      <w:r>
        <w:t xml:space="preserve"> :</w:t>
      </w:r>
      <w:r w:rsidRPr="00860EB9">
        <w:t xml:space="preserve"> </w:t>
      </w:r>
      <w:r>
        <w:t xml:space="preserve">zmianę energii wewnętrznej (całkowitej) </w:t>
      </w:r>
      <w:r>
        <w:sym w:font="Symbol" w:char="F044"/>
      </w:r>
      <w:r>
        <w:t xml:space="preserve">U, zmianę entalpii (całkowitej) </w:t>
      </w:r>
      <w:r>
        <w:sym w:font="Symbol" w:char="F044"/>
      </w:r>
      <w:r>
        <w:t>I, ciepło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F2488E" w:rsidRDefault="00F2488E" w:rsidP="00F2488E">
      <w:pPr>
        <w:pStyle w:val="Lista2"/>
        <w:ind w:left="0" w:firstLine="0"/>
        <w:jc w:val="both"/>
      </w:pPr>
      <w:r>
        <w:t>Sprawdź czy jest spełniona I Zasada Termodynamiki . Wyprowadź I Zasadę Termodynamiki z Bilansu Energii dla Układu Otwartego w Stanie Ustalonym  (</w:t>
      </w:r>
      <w:proofErr w:type="spellStart"/>
      <w:r>
        <w:t>BEdUOwSU</w:t>
      </w:r>
      <w:proofErr w:type="spellEnd"/>
      <w:r>
        <w:t>)</w:t>
      </w:r>
    </w:p>
    <w:p w:rsidR="00F2488E" w:rsidRDefault="00F2488E" w:rsidP="00F2488E">
      <w:pPr>
        <w:pStyle w:val="Lista2"/>
        <w:ind w:left="0" w:firstLine="0"/>
        <w:jc w:val="both"/>
      </w:pPr>
    </w:p>
    <w:p w:rsidR="00F2488E" w:rsidRDefault="00F2488E" w:rsidP="00F2488E">
      <w:pPr>
        <w:pStyle w:val="Lista2"/>
        <w:ind w:left="0" w:firstLine="0"/>
        <w:jc w:val="both"/>
      </w:pPr>
      <w:r>
        <w:rPr>
          <w:vertAlign w:val="superscript"/>
        </w:rPr>
        <w:t>9</w:t>
      </w:r>
      <w:r w:rsidRPr="00633C4F">
        <w:rPr>
          <w:vertAlign w:val="superscript"/>
        </w:rPr>
        <w:t xml:space="preserve">. </w:t>
      </w:r>
      <w:r>
        <w:rPr>
          <w:vertAlign w:val="superscript"/>
        </w:rPr>
        <w:t xml:space="preserve">  </w:t>
      </w:r>
      <w:r>
        <w:t>Tlen (dwutlenek węgla) w ilości 2 kg przechodzi przemianę adiabatyczną (politropową o wykładniku n=2)</w:t>
      </w:r>
      <w:r w:rsidR="00B72A71">
        <w:t xml:space="preserve">. </w:t>
      </w:r>
      <w:r>
        <w:t>Początkowo temperatura gazu</w:t>
      </w:r>
      <w:r w:rsidR="00B72A71">
        <w:t xml:space="preserve"> ma </w:t>
      </w:r>
      <w:r>
        <w:t xml:space="preserve"> T</w:t>
      </w:r>
      <w:r>
        <w:rPr>
          <w:vertAlign w:val="subscript"/>
        </w:rPr>
        <w:t>1</w:t>
      </w:r>
      <w:r>
        <w:t>=700K oraz ciśnienie p</w:t>
      </w:r>
      <w:r>
        <w:rPr>
          <w:vertAlign w:val="subscript"/>
        </w:rPr>
        <w:t>1</w:t>
      </w:r>
      <w:r>
        <w:t xml:space="preserve">=2 </w:t>
      </w:r>
      <w:proofErr w:type="spellStart"/>
      <w:r>
        <w:t>MPa</w:t>
      </w:r>
      <w:proofErr w:type="spellEnd"/>
      <w:r>
        <w:t xml:space="preserve"> po czym gaz traktowany jak doskonały, rozpręża się do p</w:t>
      </w:r>
      <w:r>
        <w:rPr>
          <w:vertAlign w:val="subscript"/>
        </w:rPr>
        <w:t>2</w:t>
      </w:r>
      <w:r>
        <w:t xml:space="preserve"> =0,1 </w:t>
      </w:r>
      <w:proofErr w:type="spellStart"/>
      <w:r>
        <w:t>MPa</w:t>
      </w:r>
      <w:proofErr w:type="spellEnd"/>
      <w:r>
        <w:t xml:space="preserve"> </w:t>
      </w:r>
    </w:p>
    <w:p w:rsidR="00F2488E" w:rsidRDefault="00F2488E" w:rsidP="00F2488E">
      <w:pPr>
        <w:pStyle w:val="Lista2"/>
        <w:ind w:left="0" w:firstLine="0"/>
        <w:jc w:val="both"/>
      </w:pPr>
      <w:r>
        <w:t>Podaj : własności termodynamiczne  azotu ( masa molowa M</w:t>
      </w:r>
      <w:r>
        <w:rPr>
          <w:vertAlign w:val="subscript"/>
        </w:rPr>
        <w:t xml:space="preserve">N2, </w:t>
      </w:r>
      <w:r>
        <w:t xml:space="preserve"> indywidualna stała gazowa R</w:t>
      </w:r>
      <w:r>
        <w:rPr>
          <w:vertAlign w:val="subscript"/>
        </w:rPr>
        <w:t>N2</w:t>
      </w:r>
      <w:r>
        <w:t xml:space="preserve">, ciepło wł. przy stałym ciśnieniu c </w:t>
      </w:r>
      <w:r w:rsidRPr="00860EB9">
        <w:rPr>
          <w:vertAlign w:val="subscript"/>
        </w:rPr>
        <w:t>p</w:t>
      </w:r>
      <w:r>
        <w:rPr>
          <w:vertAlign w:val="subscript"/>
        </w:rPr>
        <w:t xml:space="preserve"> , </w:t>
      </w:r>
      <w:r w:rsidRPr="00860EB9">
        <w:t>ci</w:t>
      </w:r>
      <w:r>
        <w:t>ep</w:t>
      </w:r>
      <w:r w:rsidRPr="00860EB9">
        <w:t>ło właściwe</w:t>
      </w:r>
      <w:r>
        <w:rPr>
          <w:vertAlign w:val="subscript"/>
        </w:rPr>
        <w:t xml:space="preserve"> </w:t>
      </w:r>
      <w:r>
        <w:t xml:space="preserve"> w </w:t>
      </w:r>
      <w:r w:rsidRPr="00860EB9">
        <w:t>stałej objętości</w:t>
      </w:r>
      <w:r>
        <w:t xml:space="preserve"> c </w:t>
      </w:r>
      <w:r>
        <w:rPr>
          <w:vertAlign w:val="subscript"/>
        </w:rPr>
        <w:t xml:space="preserve">v </w:t>
      </w:r>
      <w:r w:rsidRPr="00860EB9">
        <w:t>)</w:t>
      </w:r>
      <w:r>
        <w:t xml:space="preserve">; </w:t>
      </w:r>
    </w:p>
    <w:p w:rsidR="00F2488E" w:rsidRDefault="00F2488E" w:rsidP="00F2488E">
      <w:pPr>
        <w:pStyle w:val="Lista2"/>
        <w:ind w:left="0" w:firstLine="0"/>
        <w:jc w:val="both"/>
      </w:pPr>
      <w:r>
        <w:t xml:space="preserve">parametry gazu traktowanego jak gaz doskonały dla stanu1 i stanu 2 ( ciśnienie p, objętość właściwa v, temperatura T); </w:t>
      </w:r>
    </w:p>
    <w:p w:rsidR="00F2488E" w:rsidRDefault="00F2488E" w:rsidP="00F2488E">
      <w:pPr>
        <w:pStyle w:val="Lista2"/>
        <w:ind w:left="0" w:firstLine="0"/>
        <w:jc w:val="both"/>
        <w:rPr>
          <w:vertAlign w:val="subscript"/>
        </w:rPr>
      </w:pPr>
      <w:r>
        <w:t xml:space="preserve">dla 1 kg gazu : zmianę energii wewnętrznej właściwej </w:t>
      </w:r>
      <w:r>
        <w:sym w:font="Symbol" w:char="F044"/>
      </w:r>
      <w:r>
        <w:t xml:space="preserve">u, zmianę entalpii właściwej </w:t>
      </w:r>
      <w:r>
        <w:sym w:font="Symbol" w:char="F044"/>
      </w:r>
      <w:r>
        <w:t>i, ciepło jednostkowe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jednostkową ( właściwą)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jednostkową ( właściwą) 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F2488E" w:rsidRDefault="00F2488E" w:rsidP="00F2488E">
      <w:pPr>
        <w:pStyle w:val="Lista2"/>
        <w:ind w:left="0" w:firstLine="0"/>
        <w:jc w:val="both"/>
      </w:pPr>
      <w:r w:rsidRPr="00860EB9">
        <w:t>dla 2 kg gazu</w:t>
      </w:r>
      <w:r>
        <w:t xml:space="preserve"> :</w:t>
      </w:r>
      <w:r w:rsidRPr="00860EB9">
        <w:t xml:space="preserve"> </w:t>
      </w:r>
      <w:r>
        <w:t xml:space="preserve">zmianę energii wewnętrznej (całkowitej) </w:t>
      </w:r>
      <w:r>
        <w:sym w:font="Symbol" w:char="F044"/>
      </w:r>
      <w:r>
        <w:t xml:space="preserve">U, zmianę entalpii (całkowitej) </w:t>
      </w:r>
      <w:r>
        <w:sym w:font="Symbol" w:char="F044"/>
      </w:r>
      <w:r>
        <w:t>I, ciepło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F2488E" w:rsidRDefault="00F2488E" w:rsidP="00F2488E">
      <w:pPr>
        <w:pStyle w:val="Lista2"/>
        <w:ind w:left="0" w:firstLine="0"/>
        <w:jc w:val="both"/>
      </w:pPr>
      <w:r>
        <w:t>Sprawdź czy jest spełniona I Zasada Termodynamiki . Wyprowadź I Zasadę Termodynamiki z Bilansu Energii dla Układu Otwartego w Stanie Ustalonym  (</w:t>
      </w:r>
      <w:proofErr w:type="spellStart"/>
      <w:r>
        <w:t>BEdUOwSU</w:t>
      </w:r>
      <w:proofErr w:type="spellEnd"/>
      <w:r>
        <w:t>)</w:t>
      </w:r>
    </w:p>
    <w:p w:rsidR="00F2488E" w:rsidRDefault="00F2488E" w:rsidP="00F2488E">
      <w:pPr>
        <w:pStyle w:val="Lista2"/>
        <w:ind w:left="0" w:firstLine="0"/>
        <w:jc w:val="both"/>
      </w:pPr>
    </w:p>
    <w:p w:rsidR="00B72A71" w:rsidRDefault="00B72A71" w:rsidP="00B72A71">
      <w:pPr>
        <w:pStyle w:val="Lista2"/>
        <w:ind w:left="0" w:firstLine="0"/>
        <w:jc w:val="both"/>
      </w:pPr>
      <w:r>
        <w:rPr>
          <w:vertAlign w:val="superscript"/>
        </w:rPr>
        <w:t>10</w:t>
      </w:r>
      <w:r w:rsidRPr="00633C4F">
        <w:rPr>
          <w:vertAlign w:val="superscript"/>
        </w:rPr>
        <w:t xml:space="preserve">. </w:t>
      </w:r>
      <w:r>
        <w:rPr>
          <w:vertAlign w:val="superscript"/>
        </w:rPr>
        <w:t xml:space="preserve">  </w:t>
      </w:r>
      <w:r>
        <w:t>Tlen (dwutlenek siarki ) w ilości 2 kg przechodzi przemianę izotermiczną. Początkowo temperatura gazu ma  T</w:t>
      </w:r>
      <w:r>
        <w:rPr>
          <w:vertAlign w:val="subscript"/>
        </w:rPr>
        <w:t>1</w:t>
      </w:r>
      <w:r>
        <w:t>=700K oraz ciśnienie p</w:t>
      </w:r>
      <w:r>
        <w:rPr>
          <w:vertAlign w:val="subscript"/>
        </w:rPr>
        <w:t>1</w:t>
      </w:r>
      <w:r>
        <w:t xml:space="preserve">=2 </w:t>
      </w:r>
      <w:proofErr w:type="spellStart"/>
      <w:r>
        <w:t>MPa</w:t>
      </w:r>
      <w:proofErr w:type="spellEnd"/>
      <w:r>
        <w:t xml:space="preserve"> po czym gaz traktowany jak doskonały, rozpręża się do p</w:t>
      </w:r>
      <w:r>
        <w:rPr>
          <w:vertAlign w:val="subscript"/>
        </w:rPr>
        <w:t>2</w:t>
      </w:r>
      <w:r>
        <w:t xml:space="preserve"> =0,1 </w:t>
      </w:r>
      <w:proofErr w:type="spellStart"/>
      <w:r>
        <w:t>MPa</w:t>
      </w:r>
      <w:proofErr w:type="spellEnd"/>
      <w:r>
        <w:t xml:space="preserve"> </w:t>
      </w:r>
    </w:p>
    <w:p w:rsidR="00B72A71" w:rsidRDefault="00B72A71" w:rsidP="00B72A71">
      <w:pPr>
        <w:pStyle w:val="Lista2"/>
        <w:ind w:left="0" w:firstLine="0"/>
        <w:jc w:val="both"/>
      </w:pPr>
      <w:r>
        <w:t>Podaj : własności termodynamiczne  azotu ( masa molowa M</w:t>
      </w:r>
      <w:r>
        <w:rPr>
          <w:vertAlign w:val="subscript"/>
        </w:rPr>
        <w:t xml:space="preserve">N2, </w:t>
      </w:r>
      <w:r>
        <w:t xml:space="preserve"> indywidualna stała gazowa R</w:t>
      </w:r>
      <w:r>
        <w:rPr>
          <w:vertAlign w:val="subscript"/>
        </w:rPr>
        <w:t>N2</w:t>
      </w:r>
      <w:r>
        <w:t xml:space="preserve">, ciepło wł. przy stałym ciśnieniu c </w:t>
      </w:r>
      <w:r w:rsidRPr="00860EB9">
        <w:rPr>
          <w:vertAlign w:val="subscript"/>
        </w:rPr>
        <w:t>p</w:t>
      </w:r>
      <w:r>
        <w:rPr>
          <w:vertAlign w:val="subscript"/>
        </w:rPr>
        <w:t xml:space="preserve"> , </w:t>
      </w:r>
      <w:r w:rsidRPr="00860EB9">
        <w:t>ci</w:t>
      </w:r>
      <w:r>
        <w:t>ep</w:t>
      </w:r>
      <w:r w:rsidRPr="00860EB9">
        <w:t>ło właściwe</w:t>
      </w:r>
      <w:r>
        <w:rPr>
          <w:vertAlign w:val="subscript"/>
        </w:rPr>
        <w:t xml:space="preserve"> </w:t>
      </w:r>
      <w:r>
        <w:t xml:space="preserve"> w </w:t>
      </w:r>
      <w:r w:rsidRPr="00860EB9">
        <w:t>stałej objętości</w:t>
      </w:r>
      <w:r>
        <w:t xml:space="preserve"> c </w:t>
      </w:r>
      <w:r>
        <w:rPr>
          <w:vertAlign w:val="subscript"/>
        </w:rPr>
        <w:t xml:space="preserve">v </w:t>
      </w:r>
      <w:r w:rsidRPr="00860EB9">
        <w:t>)</w:t>
      </w:r>
      <w:r>
        <w:t xml:space="preserve">; </w:t>
      </w:r>
    </w:p>
    <w:p w:rsidR="00B72A71" w:rsidRDefault="00B72A71" w:rsidP="00B72A71">
      <w:pPr>
        <w:pStyle w:val="Lista2"/>
        <w:ind w:left="0" w:firstLine="0"/>
        <w:jc w:val="both"/>
      </w:pPr>
      <w:r>
        <w:t xml:space="preserve">parametry gazu traktowanego jak gaz doskonały dla stanu1 i stanu 2 ( ciśnienie p, objętość właściwa v, temperatura T); </w:t>
      </w:r>
    </w:p>
    <w:p w:rsidR="00B72A71" w:rsidRDefault="00B72A71" w:rsidP="00B72A71">
      <w:pPr>
        <w:pStyle w:val="Lista2"/>
        <w:ind w:left="0" w:firstLine="0"/>
        <w:jc w:val="both"/>
        <w:rPr>
          <w:vertAlign w:val="subscript"/>
        </w:rPr>
      </w:pPr>
      <w:r>
        <w:t xml:space="preserve">dla 1 kg gazu : zmianę energii wewnętrznej właściwej </w:t>
      </w:r>
      <w:r>
        <w:sym w:font="Symbol" w:char="F044"/>
      </w:r>
      <w:r>
        <w:t xml:space="preserve">u, zmianę entalpii właściwej </w:t>
      </w:r>
      <w:r>
        <w:sym w:font="Symbol" w:char="F044"/>
      </w:r>
      <w:r>
        <w:t>i, ciepło jednostkowe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jednostkową ( właściwą)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jednostkową ( właściwą) 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B72A71" w:rsidRDefault="00B72A71" w:rsidP="00B72A71">
      <w:pPr>
        <w:pStyle w:val="Lista2"/>
        <w:ind w:left="0" w:firstLine="0"/>
        <w:jc w:val="both"/>
      </w:pPr>
      <w:r w:rsidRPr="00860EB9">
        <w:t>dla 2 kg gazu</w:t>
      </w:r>
      <w:r>
        <w:t xml:space="preserve"> :</w:t>
      </w:r>
      <w:r w:rsidRPr="00860EB9">
        <w:t xml:space="preserve"> </w:t>
      </w:r>
      <w:r>
        <w:t xml:space="preserve">zmianę energii wewnętrznej (całkowitej) </w:t>
      </w:r>
      <w:r>
        <w:sym w:font="Symbol" w:char="F044"/>
      </w:r>
      <w:r>
        <w:t xml:space="preserve">U, zmianę entalpii (całkowitej) </w:t>
      </w:r>
      <w:r>
        <w:sym w:font="Symbol" w:char="F044"/>
      </w:r>
      <w:r>
        <w:t>I, ciepło Q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t xml:space="preserve"> , pracę absolutną L</w:t>
      </w:r>
      <w:r>
        <w:rPr>
          <w:vertAlign w:val="subscript"/>
        </w:rPr>
        <w:sym w:font="Symbol" w:char="F020"/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 xml:space="preserve"> ; </w:t>
      </w:r>
      <w:r>
        <w:t>pracę techniczną  L</w:t>
      </w:r>
      <w:r>
        <w:rPr>
          <w:vertAlign w:val="subscript"/>
        </w:rPr>
        <w:sym w:font="Symbol" w:char="F020"/>
      </w:r>
      <w:r>
        <w:rPr>
          <w:vertAlign w:val="subscript"/>
        </w:rPr>
        <w:t xml:space="preserve">t </w:t>
      </w:r>
      <w:r>
        <w:rPr>
          <w:vertAlign w:val="subscript"/>
        </w:rPr>
        <w:sym w:font="Symbol" w:char="F050"/>
      </w:r>
      <w:r>
        <w:rPr>
          <w:vertAlign w:val="subscript"/>
        </w:rPr>
        <w:t xml:space="preserve"> </w:t>
      </w:r>
      <w:r w:rsidRPr="00860EB9">
        <w:rPr>
          <w:vertAlign w:val="subscript"/>
        </w:rPr>
        <w:t>1-2</w:t>
      </w:r>
      <w:r>
        <w:rPr>
          <w:vertAlign w:val="subscript"/>
        </w:rPr>
        <w:t>;</w:t>
      </w:r>
    </w:p>
    <w:p w:rsidR="00B72A71" w:rsidRDefault="00B72A71" w:rsidP="00B72A71">
      <w:pPr>
        <w:pStyle w:val="Lista2"/>
        <w:ind w:left="0" w:firstLine="0"/>
        <w:jc w:val="both"/>
      </w:pPr>
      <w:r>
        <w:t>Sprawdź czy jest spełniona I Zasada Termodynamiki . Wyprowadź I Zasadę Termodynamiki z Bilansu Energii dla Układu Otwartego w Stanie Ustalonym  (</w:t>
      </w:r>
      <w:proofErr w:type="spellStart"/>
      <w:r>
        <w:t>BEdUOwSU</w:t>
      </w:r>
      <w:proofErr w:type="spellEnd"/>
      <w:r>
        <w:t>)</w:t>
      </w:r>
    </w:p>
    <w:p w:rsidR="00F70337" w:rsidRDefault="00F70337" w:rsidP="00B72A71">
      <w:pPr>
        <w:pStyle w:val="Lista2"/>
        <w:ind w:left="0" w:firstLine="0"/>
        <w:jc w:val="both"/>
      </w:pPr>
    </w:p>
    <w:p w:rsidR="00F70337" w:rsidRPr="00F70337" w:rsidRDefault="00F70337" w:rsidP="00F70337">
      <w:pPr>
        <w:rPr>
          <w:b/>
        </w:rPr>
      </w:pPr>
      <w:r w:rsidRPr="00F70337">
        <w:rPr>
          <w:b/>
        </w:rPr>
        <w:t>OBIEGI GAZOWE</w:t>
      </w:r>
    </w:p>
    <w:p w:rsidR="00F70337" w:rsidRDefault="00F70337" w:rsidP="00F70337"/>
    <w:p w:rsidR="00F70337" w:rsidRDefault="00F70337" w:rsidP="00F70337">
      <w:r>
        <w:t>Zadanie1.</w:t>
      </w:r>
    </w:p>
    <w:p w:rsidR="00F70337" w:rsidRDefault="00F70337" w:rsidP="00F70337">
      <w:r>
        <w:t>Mając w układzie p-V obieg porównawczy silnika iskrowego Otto</w:t>
      </w:r>
    </w:p>
    <w:p w:rsidR="00F70337" w:rsidRDefault="00F70337" w:rsidP="00F70337">
      <w:r>
        <w:t xml:space="preserve">     -     narysować wykres w układzie T-s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t>wyprowadzić wzór na sprawność termiczną obiegu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t xml:space="preserve">obliczyć sprawność silnika dla stopnia kompresji </w:t>
      </w:r>
      <w:r>
        <w:sym w:font="Symbol" w:char="F065"/>
      </w:r>
      <w:r>
        <w:t xml:space="preserve"> =4 (</w:t>
      </w:r>
      <w:r>
        <w:sym w:font="Symbol" w:char="F065"/>
      </w:r>
      <w:r>
        <w:t>=V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)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lastRenderedPageBreak/>
        <w:t xml:space="preserve">Jak zmieni się sprawność jeśli </w:t>
      </w:r>
      <w:r>
        <w:sym w:font="Symbol" w:char="F065"/>
      </w:r>
      <w:r>
        <w:t xml:space="preserve"> zwiększy się dwukrotnie.(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otto</w:t>
      </w:r>
      <w:proofErr w:type="spellEnd"/>
      <w:r>
        <w:t>=1-1/</w:t>
      </w:r>
      <w:r>
        <w:sym w:font="Symbol" w:char="F065"/>
      </w:r>
      <w:r>
        <w:rPr>
          <w:vertAlign w:val="superscript"/>
        </w:rPr>
        <w:t>k-1</w:t>
      </w:r>
      <w:r>
        <w:t xml:space="preserve"> , </w:t>
      </w:r>
      <w:r>
        <w:sym w:font="Symbol" w:char="F068"/>
      </w:r>
      <w:r>
        <w:rPr>
          <w:vertAlign w:val="subscript"/>
        </w:rPr>
        <w:t>otto1</w:t>
      </w:r>
      <w:r>
        <w:t xml:space="preserve">=0,43, </w:t>
      </w:r>
      <w:r>
        <w:sym w:font="Symbol" w:char="F068"/>
      </w:r>
      <w:r>
        <w:rPr>
          <w:vertAlign w:val="subscript"/>
        </w:rPr>
        <w:t>otto2</w:t>
      </w:r>
      <w:r>
        <w:t>=0,56).</w:t>
      </w:r>
    </w:p>
    <w:p w:rsidR="00F70337" w:rsidRDefault="00F70337" w:rsidP="00F70337">
      <w:pPr>
        <w:jc w:val="center"/>
      </w:pPr>
      <w:r w:rsidRPr="000737D4">
        <w:rPr>
          <w:noProof/>
          <w:lang w:eastAsia="pl-PL"/>
        </w:rPr>
        <w:drawing>
          <wp:inline distT="0" distB="0" distL="0" distR="0">
            <wp:extent cx="2562225" cy="9144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/>
    <w:p w:rsidR="00F70337" w:rsidRDefault="00F70337" w:rsidP="00F70337"/>
    <w:p w:rsidR="00F70337" w:rsidRDefault="00F70337" w:rsidP="00F70337">
      <w:r>
        <w:t>Zadanie 2.</w:t>
      </w:r>
    </w:p>
    <w:p w:rsidR="00F70337" w:rsidRDefault="00F70337" w:rsidP="00F70337">
      <w:r>
        <w:tab/>
        <w:t xml:space="preserve">Mając w układzie p-V obieg porównawczy silnika  </w:t>
      </w:r>
      <w:proofErr w:type="spellStart"/>
      <w:r>
        <w:t>Braytona</w:t>
      </w:r>
      <w:proofErr w:type="spellEnd"/>
      <w:r>
        <w:t xml:space="preserve"> </w:t>
      </w:r>
    </w:p>
    <w:p w:rsidR="00F70337" w:rsidRDefault="00F70337" w:rsidP="00F70337">
      <w:r>
        <w:t xml:space="preserve">     -     narysować wykres w układzie T-S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t xml:space="preserve">wyprowadzić wzór na sprawność termiczną obiegu jeśli </w:t>
      </w:r>
      <w:r>
        <w:sym w:font="Symbol" w:char="F065"/>
      </w:r>
      <w:r>
        <w:t>=V</w:t>
      </w:r>
      <w:r>
        <w:rPr>
          <w:vertAlign w:val="subscript"/>
        </w:rPr>
        <w:t>4</w:t>
      </w:r>
      <w:r>
        <w:t>/V</w:t>
      </w:r>
      <w:r>
        <w:rPr>
          <w:vertAlign w:val="subscript"/>
        </w:rPr>
        <w:t>1</w:t>
      </w:r>
      <w:r>
        <w:t xml:space="preserve">, </w:t>
      </w:r>
      <w:r>
        <w:sym w:font="Symbol" w:char="F064"/>
      </w:r>
      <w:r>
        <w:t>=p</w:t>
      </w:r>
      <w:r>
        <w:rPr>
          <w:vertAlign w:val="subscript"/>
        </w:rPr>
        <w:t>1</w:t>
      </w:r>
      <w:r>
        <w:t>/p</w:t>
      </w:r>
      <w:r>
        <w:rPr>
          <w:vertAlign w:val="subscript"/>
        </w:rPr>
        <w:t>4.</w:t>
      </w:r>
    </w:p>
    <w:p w:rsidR="00F70337" w:rsidRDefault="00F70337" w:rsidP="00F70337">
      <w:pPr>
        <w:ind w:left="360"/>
      </w:pPr>
      <w:r>
        <w:t>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tB</w:t>
      </w:r>
      <w:proofErr w:type="spellEnd"/>
      <w:r>
        <w:t>=1-1/</w:t>
      </w:r>
      <w:r>
        <w:sym w:font="Symbol" w:char="F065"/>
      </w:r>
      <w:r>
        <w:rPr>
          <w:vertAlign w:val="superscript"/>
        </w:rPr>
        <w:t>k-1</w:t>
      </w:r>
      <w:r>
        <w:t>=1-</w:t>
      </w:r>
      <w:r>
        <w:rPr>
          <w:rFonts w:ascii="Times New Roman" w:eastAsia="Times New Roman" w:hAnsi="Times New Roman"/>
          <w:position w:val="-42"/>
          <w:sz w:val="24"/>
          <w:szCs w:val="24"/>
        </w:rPr>
        <w:object w:dxaOrig="54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9.75pt" o:ole="">
            <v:imagedata r:id="rId6" o:title=""/>
          </v:shape>
          <o:OLEObject Type="Embed" ProgID="Equation.3" ShapeID="_x0000_i1025" DrawAspect="Content" ObjectID="_1779204441" r:id="rId7"/>
        </w:object>
      </w:r>
      <w:r>
        <w:t>).</w:t>
      </w:r>
    </w:p>
    <w:p w:rsidR="00F70337" w:rsidRDefault="00F70337" w:rsidP="00F70337">
      <w:pPr>
        <w:ind w:left="360"/>
        <w:jc w:val="center"/>
      </w:pPr>
      <w:r w:rsidRPr="000737D4">
        <w:rPr>
          <w:noProof/>
          <w:lang w:eastAsia="pl-PL"/>
        </w:rPr>
        <w:drawing>
          <wp:inline distT="0" distB="0" distL="0" distR="0">
            <wp:extent cx="2647950" cy="10953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>
      <w:pPr>
        <w:ind w:left="360"/>
      </w:pPr>
    </w:p>
    <w:p w:rsidR="00F70337" w:rsidRDefault="00F70337" w:rsidP="00F70337">
      <w:pPr>
        <w:ind w:left="360"/>
      </w:pPr>
      <w:r>
        <w:t>Zadanie3.</w:t>
      </w:r>
    </w:p>
    <w:p w:rsidR="00F70337" w:rsidRDefault="00F70337" w:rsidP="00F70337">
      <w:r>
        <w:tab/>
        <w:t xml:space="preserve">Mając w układzie p-V obieg Diesla </w:t>
      </w:r>
    </w:p>
    <w:p w:rsidR="00F70337" w:rsidRDefault="00F70337" w:rsidP="00F70337">
      <w:r>
        <w:t xml:space="preserve">     -     narysować wykres w układzie T-s</w:t>
      </w:r>
    </w:p>
    <w:p w:rsidR="00F70337" w:rsidRDefault="00F70337" w:rsidP="00F70337">
      <w:pPr>
        <w:ind w:left="360"/>
      </w:pPr>
      <w:r>
        <w:t xml:space="preserve">-    wyprowadzić wzór na sprawność termiczną obiegu jeśli </w:t>
      </w:r>
      <w:r>
        <w:sym w:font="Symbol" w:char="F065"/>
      </w:r>
      <w:r>
        <w:t>=V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,</w:t>
      </w:r>
      <w:r>
        <w:sym w:font="Symbol" w:char="F06A"/>
      </w:r>
      <w:r>
        <w:t>=T</w:t>
      </w:r>
      <w:r>
        <w:rPr>
          <w:vertAlign w:val="subscript"/>
        </w:rPr>
        <w:t>3</w:t>
      </w:r>
      <w:r>
        <w:t>/T</w:t>
      </w:r>
      <w:r>
        <w:rPr>
          <w:vertAlign w:val="subscript"/>
        </w:rPr>
        <w:t xml:space="preserve">2. </w:t>
      </w:r>
      <w:r>
        <w:t>(</w:t>
      </w:r>
      <w:proofErr w:type="spellStart"/>
      <w:r>
        <w:t>Odp</w:t>
      </w:r>
      <w:proofErr w:type="spellEnd"/>
      <w:r>
        <w:t>:</w:t>
      </w:r>
      <w:r>
        <w:rPr>
          <w:rFonts w:ascii="Times New Roman" w:eastAsia="Times New Roman" w:hAnsi="Times New Roman"/>
          <w:position w:val="-30"/>
          <w:sz w:val="24"/>
          <w:szCs w:val="24"/>
        </w:rPr>
        <w:object w:dxaOrig="2115" w:dyaOrig="720">
          <v:shape id="_x0000_i1026" type="#_x0000_t75" style="width:105.75pt;height:36pt" o:ole="">
            <v:imagedata r:id="rId9" o:title=""/>
          </v:shape>
          <o:OLEObject Type="Embed" ProgID="Equation.3" ShapeID="_x0000_i1026" DrawAspect="Content" ObjectID="_1779204442" r:id="rId10"/>
        </w:object>
      </w:r>
      <w:r>
        <w:t>)</w:t>
      </w:r>
    </w:p>
    <w:p w:rsidR="00F70337" w:rsidRDefault="00F70337" w:rsidP="00F70337"/>
    <w:p w:rsidR="00F70337" w:rsidRDefault="00F70337" w:rsidP="00F70337">
      <w:pPr>
        <w:jc w:val="center"/>
      </w:pPr>
      <w:r w:rsidRPr="000737D4">
        <w:rPr>
          <w:noProof/>
          <w:lang w:eastAsia="pl-PL"/>
        </w:rPr>
        <w:drawing>
          <wp:inline distT="0" distB="0" distL="0" distR="0">
            <wp:extent cx="3019425" cy="11906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>
      <w:r>
        <w:t>Zadanie4.</w:t>
      </w:r>
    </w:p>
    <w:p w:rsidR="00F70337" w:rsidRDefault="00F70337" w:rsidP="00F70337">
      <w:pPr>
        <w:rPr>
          <w:lang w:val="de-DE"/>
        </w:rPr>
      </w:pPr>
      <w:r>
        <w:lastRenderedPageBreak/>
        <w:tab/>
        <w:t xml:space="preserve">W celu lepszego rozpylania silnik pracuje z pompą wg obiegu </w:t>
      </w:r>
      <w:proofErr w:type="spellStart"/>
      <w:r>
        <w:t>Seiligera-Sabathego</w:t>
      </w:r>
      <w:proofErr w:type="spellEnd"/>
      <w:r>
        <w:t xml:space="preserve">. Mając w układzie p-V , narysować go w T-s. Podać wzór na sprawność termiczną obiegu.    Co będzie jeśli </w:t>
      </w:r>
      <w:r>
        <w:sym w:font="Symbol" w:char="F062"/>
      </w:r>
      <w:r>
        <w:t xml:space="preserve">=1 oraz </w:t>
      </w:r>
      <w:r>
        <w:sym w:font="Symbol" w:char="F06A"/>
      </w:r>
      <w:r>
        <w:t xml:space="preserve"> =1.( </w:t>
      </w:r>
      <w:r>
        <w:rPr>
          <w:lang w:val="de-DE"/>
        </w:rPr>
        <w:t>V</w:t>
      </w:r>
      <w:r>
        <w:rPr>
          <w:vertAlign w:val="subscript"/>
          <w:lang w:val="de-DE"/>
        </w:rPr>
        <w:t>1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lang w:val="de-DE"/>
        </w:rPr>
        <w:t>=</w:t>
      </w:r>
      <w:r>
        <w:sym w:font="Symbol" w:char="F065"/>
      </w:r>
      <w:r>
        <w:rPr>
          <w:lang w:val="de-DE"/>
        </w:rPr>
        <w:t xml:space="preserve"> ,   T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 xml:space="preserve"> /T</w:t>
      </w:r>
      <w:r>
        <w:rPr>
          <w:vertAlign w:val="subscript"/>
          <w:lang w:val="de-DE"/>
        </w:rPr>
        <w:t>2</w:t>
      </w:r>
      <w:r>
        <w:rPr>
          <w:lang w:val="de-DE"/>
        </w:rPr>
        <w:t>=p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/p</w:t>
      </w:r>
      <w:r>
        <w:rPr>
          <w:vertAlign w:val="subscript"/>
          <w:lang w:val="de-DE"/>
        </w:rPr>
        <w:t>2</w:t>
      </w:r>
      <w:r>
        <w:rPr>
          <w:lang w:val="de-DE"/>
        </w:rPr>
        <w:t>=</w:t>
      </w:r>
      <w:r>
        <w:rPr>
          <w:lang w:val="de-DE"/>
        </w:rPr>
        <w:sym w:font="Symbol" w:char="F062"/>
      </w:r>
      <w:r>
        <w:rPr>
          <w:lang w:val="de-DE"/>
        </w:rPr>
        <w:t>,   T</w:t>
      </w:r>
      <w:r>
        <w:rPr>
          <w:vertAlign w:val="subscript"/>
          <w:lang w:val="de-DE"/>
        </w:rPr>
        <w:t>3</w:t>
      </w:r>
      <w:r>
        <w:rPr>
          <w:lang w:val="de-DE"/>
        </w:rPr>
        <w:t>/T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=V</w:t>
      </w:r>
      <w:r>
        <w:rPr>
          <w:vertAlign w:val="subscript"/>
          <w:lang w:val="de-DE"/>
        </w:rPr>
        <w:t>3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=</w:t>
      </w:r>
      <w:r>
        <w:rPr>
          <w:lang w:val="de-DE"/>
        </w:rPr>
        <w:sym w:font="Symbol" w:char="F06A"/>
      </w:r>
      <w:r>
        <w:rPr>
          <w:lang w:val="de-DE"/>
        </w:rPr>
        <w:t>). (</w:t>
      </w:r>
      <w:proofErr w:type="spellStart"/>
      <w:r>
        <w:rPr>
          <w:lang w:val="de-DE"/>
        </w:rPr>
        <w:t>Odp</w:t>
      </w:r>
      <w:proofErr w:type="spellEnd"/>
      <w:r>
        <w:rPr>
          <w:lang w:val="de-DE"/>
        </w:rPr>
        <w:t>:</w:t>
      </w:r>
      <w:r>
        <w:rPr>
          <w:rFonts w:ascii="Times New Roman" w:eastAsia="Times New Roman" w:hAnsi="Times New Roman"/>
          <w:position w:val="-30"/>
          <w:sz w:val="24"/>
          <w:szCs w:val="24"/>
          <w:lang w:val="de-DE"/>
        </w:rPr>
        <w:object w:dxaOrig="2985" w:dyaOrig="720">
          <v:shape id="_x0000_i1027" type="#_x0000_t75" style="width:149.25pt;height:36pt" o:ole="">
            <v:imagedata r:id="rId12" o:title=""/>
          </v:shape>
          <o:OLEObject Type="Embed" ProgID="Equation.3" ShapeID="_x0000_i1027" DrawAspect="Content" ObjectID="_1779204443" r:id="rId13"/>
        </w:object>
      </w:r>
      <w:r>
        <w:rPr>
          <w:lang w:val="de-DE"/>
        </w:rPr>
        <w:t xml:space="preserve"> ).</w:t>
      </w:r>
    </w:p>
    <w:p w:rsidR="00F70337" w:rsidRDefault="00F70337" w:rsidP="00F70337">
      <w:pPr>
        <w:jc w:val="center"/>
        <w:rPr>
          <w:lang w:val="de-DE"/>
        </w:rPr>
      </w:pPr>
      <w:r w:rsidRPr="000737D4">
        <w:rPr>
          <w:noProof/>
          <w:lang w:eastAsia="pl-PL"/>
        </w:rPr>
        <w:drawing>
          <wp:inline distT="0" distB="0" distL="0" distR="0">
            <wp:extent cx="3105150" cy="15525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>
      <w:pPr>
        <w:rPr>
          <w:lang w:val="de-DE"/>
        </w:rPr>
      </w:pPr>
    </w:p>
    <w:p w:rsidR="00F70337" w:rsidRDefault="00F70337" w:rsidP="00F70337">
      <w:pPr>
        <w:rPr>
          <w:lang w:val="de-DE"/>
        </w:rPr>
      </w:pPr>
      <w:proofErr w:type="spellStart"/>
      <w:r>
        <w:rPr>
          <w:lang w:val="de-DE"/>
        </w:rPr>
        <w:t>Zadanie</w:t>
      </w:r>
      <w:proofErr w:type="spellEnd"/>
      <w:r>
        <w:rPr>
          <w:lang w:val="de-DE"/>
        </w:rPr>
        <w:t xml:space="preserve"> 5 </w:t>
      </w:r>
    </w:p>
    <w:p w:rsidR="00F70337" w:rsidRDefault="00F70337" w:rsidP="00F70337">
      <w:r>
        <w:rPr>
          <w:lang w:val="de-DE"/>
        </w:rPr>
        <w:t xml:space="preserve">              </w:t>
      </w:r>
      <w:r>
        <w:t xml:space="preserve">Naszkicuj obieg Stirlinga bez regeneracji w T-s  , mając obieg w p- V.  Udowodnij , że jeśli  </w:t>
      </w:r>
      <w:r>
        <w:sym w:font="Symbol" w:char="F06A"/>
      </w:r>
      <w:r>
        <w:t xml:space="preserve"> = 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4</w:t>
      </w:r>
      <w:r>
        <w:t xml:space="preserve"> = V</w:t>
      </w:r>
      <w:r>
        <w:rPr>
          <w:vertAlign w:val="subscript"/>
        </w:rPr>
        <w:t>2</w:t>
      </w:r>
      <w:r>
        <w:t>/V</w:t>
      </w:r>
      <w:r>
        <w:rPr>
          <w:vertAlign w:val="subscript"/>
        </w:rPr>
        <w:t>3</w:t>
      </w:r>
      <w:r>
        <w:t xml:space="preserve"> oraz </w:t>
      </w:r>
      <w:r>
        <w:sym w:font="Symbol" w:char="F059"/>
      </w:r>
      <w:r>
        <w:t>=T</w:t>
      </w:r>
      <w:r>
        <w:rPr>
          <w:vertAlign w:val="subscript"/>
        </w:rPr>
        <w:t>1</w:t>
      </w:r>
      <w:r>
        <w:t>/T</w:t>
      </w:r>
      <w:r>
        <w:rPr>
          <w:vertAlign w:val="subscript"/>
        </w:rPr>
        <w:t>2</w:t>
      </w:r>
      <w:r>
        <w:t>=T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3</w:t>
      </w:r>
      <w:r>
        <w:t xml:space="preserve">  , to wzór na sprawność tego wynosi</w:t>
      </w:r>
      <w:r>
        <w:rPr>
          <w:rFonts w:ascii="Times New Roman" w:eastAsia="Times New Roman" w:hAnsi="Times New Roman"/>
          <w:position w:val="-10"/>
          <w:sz w:val="24"/>
          <w:szCs w:val="24"/>
        </w:rPr>
        <w:object w:dxaOrig="180" w:dyaOrig="345">
          <v:shape id="_x0000_i1028" type="#_x0000_t75" style="width:9pt;height:17.25pt" o:ole="">
            <v:imagedata r:id="rId15" o:title=""/>
          </v:shape>
          <o:OLEObject Type="Embed" ProgID="Equation.3" ShapeID="_x0000_i1028" DrawAspect="Content" ObjectID="_1779204444" r:id="rId16"/>
        </w:object>
      </w:r>
      <w:r>
        <w:rPr>
          <w:rFonts w:ascii="Times New Roman" w:eastAsia="Times New Roman" w:hAnsi="Times New Roman"/>
          <w:position w:val="-60"/>
          <w:sz w:val="24"/>
          <w:szCs w:val="24"/>
        </w:rPr>
        <w:object w:dxaOrig="3060" w:dyaOrig="975">
          <v:shape id="_x0000_i1029" type="#_x0000_t75" style="width:153pt;height:48.75pt" o:ole="">
            <v:imagedata r:id="rId17" o:title=""/>
          </v:shape>
          <o:OLEObject Type="Embed" ProgID="Equation.3" ShapeID="_x0000_i1029" DrawAspect="Content" ObjectID="_1779204445" r:id="rId18"/>
        </w:object>
      </w:r>
      <w:r>
        <w:t>.</w:t>
      </w:r>
    </w:p>
    <w:p w:rsidR="00F70337" w:rsidRDefault="00F70337" w:rsidP="00F70337">
      <w:pPr>
        <w:jc w:val="center"/>
      </w:pPr>
      <w:r w:rsidRPr="000737D4">
        <w:rPr>
          <w:noProof/>
          <w:lang w:eastAsia="pl-PL"/>
        </w:rPr>
        <w:drawing>
          <wp:inline distT="0" distB="0" distL="0" distR="0">
            <wp:extent cx="1828800" cy="1009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>
      <w:r>
        <w:t>Zadanie6.</w:t>
      </w:r>
    </w:p>
    <w:p w:rsidR="00F70337" w:rsidRDefault="00F70337" w:rsidP="00F70337">
      <w:pPr>
        <w:ind w:firstLine="708"/>
      </w:pPr>
      <w:r>
        <w:t>Dla silnika przyjęto obieg porównawczy Otto. Wyznaczyć moc silnika przy następujących danych. Stosunek kompresji  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 xml:space="preserve">=6. Objętość skokowa </w:t>
      </w:r>
      <w:proofErr w:type="spellStart"/>
      <w:r>
        <w:t>V</w:t>
      </w:r>
      <w:r>
        <w:rPr>
          <w:vertAlign w:val="subscript"/>
        </w:rPr>
        <w:t>sk</w:t>
      </w:r>
      <w:proofErr w:type="spellEnd"/>
      <w:r>
        <w:t>=0,00005m</w:t>
      </w:r>
      <w:r>
        <w:rPr>
          <w:vertAlign w:val="superscript"/>
        </w:rPr>
        <w:t>3</w:t>
      </w:r>
      <w:r>
        <w:t>, częstość obrotów wału równa się liczbie cykli na minutę  n</w:t>
      </w:r>
      <w:r>
        <w:rPr>
          <w:vertAlign w:val="subscript"/>
        </w:rPr>
        <w:t>0</w:t>
      </w:r>
      <w:r>
        <w:t>=2500 cykli/min. T</w:t>
      </w:r>
      <w:r>
        <w:rPr>
          <w:vertAlign w:val="subscript"/>
        </w:rPr>
        <w:t>1</w:t>
      </w:r>
      <w:r>
        <w:t>=280K, T</w:t>
      </w:r>
      <w:r>
        <w:rPr>
          <w:vertAlign w:val="subscript"/>
        </w:rPr>
        <w:t>3</w:t>
      </w:r>
      <w:r>
        <w:t>=2100K, p</w:t>
      </w:r>
      <w:r>
        <w:rPr>
          <w:vertAlign w:val="subscript"/>
        </w:rPr>
        <w:t>1</w:t>
      </w:r>
      <w:r>
        <w:t xml:space="preserve">=1 bar. Czynnikiem obiegowym jest gaz doskonały </w:t>
      </w:r>
      <w:proofErr w:type="spellStart"/>
      <w:r>
        <w:t>Mc</w:t>
      </w:r>
      <w:r>
        <w:rPr>
          <w:vertAlign w:val="subscript"/>
        </w:rPr>
        <w:t>V</w:t>
      </w:r>
      <w:proofErr w:type="spellEnd"/>
      <w:r>
        <w:t xml:space="preserve">=20,8 </w:t>
      </w:r>
      <w:proofErr w:type="spellStart"/>
      <w:r>
        <w:t>kJ</w:t>
      </w:r>
      <w:proofErr w:type="spellEnd"/>
      <w:r>
        <w:t>/</w:t>
      </w:r>
      <w:proofErr w:type="spellStart"/>
      <w:r>
        <w:t>kmol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, </w:t>
      </w:r>
      <w:proofErr w:type="spellStart"/>
      <w:r>
        <w:t>Mc</w:t>
      </w:r>
      <w:r>
        <w:rPr>
          <w:vertAlign w:val="subscript"/>
        </w:rPr>
        <w:t>p</w:t>
      </w:r>
      <w:proofErr w:type="spellEnd"/>
      <w:r>
        <w:t xml:space="preserve">=29,1 </w:t>
      </w:r>
      <w:proofErr w:type="spellStart"/>
      <w:r>
        <w:t>kJ</w:t>
      </w:r>
      <w:proofErr w:type="spellEnd"/>
      <w:r>
        <w:t>/</w:t>
      </w:r>
      <w:proofErr w:type="spellStart"/>
      <w:r>
        <w:t>kmol</w:t>
      </w:r>
      <w:proofErr w:type="spellEnd"/>
      <w:r>
        <w:t xml:space="preserve"> </w:t>
      </w:r>
      <w:proofErr w:type="spellStart"/>
      <w:r>
        <w:t>deg</w:t>
      </w:r>
      <w:proofErr w:type="spellEnd"/>
      <w:r>
        <w:t>. (</w:t>
      </w:r>
      <w:proofErr w:type="spellStart"/>
      <w:r>
        <w:t>Odp:N</w:t>
      </w:r>
      <w:proofErr w:type="spellEnd"/>
      <w:r>
        <w:t>=17,5 kW).</w:t>
      </w:r>
    </w:p>
    <w:p w:rsidR="00F70337" w:rsidRDefault="00F70337" w:rsidP="00F70337">
      <w:pPr>
        <w:ind w:firstLine="708"/>
      </w:pPr>
    </w:p>
    <w:p w:rsidR="00F70337" w:rsidRDefault="00F70337" w:rsidP="00F70337">
      <w:proofErr w:type="spellStart"/>
      <w:r>
        <w:t>Zadadanie</w:t>
      </w:r>
      <w:proofErr w:type="spellEnd"/>
      <w:r>
        <w:t xml:space="preserve"> 7.</w:t>
      </w:r>
    </w:p>
    <w:p w:rsidR="00F70337" w:rsidRDefault="00F70337" w:rsidP="00F70337">
      <w:r>
        <w:tab/>
      </w:r>
      <w:proofErr w:type="spellStart"/>
      <w:r>
        <w:t>Przyjeto</w:t>
      </w:r>
      <w:proofErr w:type="spellEnd"/>
      <w:r>
        <w:t xml:space="preserve"> , że silnik działa wg obiegu </w:t>
      </w:r>
      <w:proofErr w:type="spellStart"/>
      <w:r>
        <w:t>Seiligera</w:t>
      </w:r>
      <w:proofErr w:type="spellEnd"/>
      <w:r>
        <w:t xml:space="preserve"> (Moc silnika N=400kW. Czynnikiem obiegowym jest gaz doskonały o k=1,35. </w:t>
      </w:r>
      <w:r>
        <w:rPr>
          <w:lang w:val="de-DE"/>
        </w:rPr>
        <w:t>T</w:t>
      </w:r>
      <w:r>
        <w:rPr>
          <w:vertAlign w:val="subscript"/>
          <w:lang w:val="de-DE"/>
        </w:rPr>
        <w:t>1</w:t>
      </w:r>
      <w:r>
        <w:rPr>
          <w:lang w:val="de-DE"/>
        </w:rPr>
        <w:t>=280K, T</w:t>
      </w:r>
      <w:r>
        <w:rPr>
          <w:vertAlign w:val="subscript"/>
          <w:lang w:val="de-DE"/>
        </w:rPr>
        <w:t>4</w:t>
      </w:r>
      <w:r>
        <w:rPr>
          <w:lang w:val="de-DE"/>
        </w:rPr>
        <w:t>=2100K , V</w:t>
      </w:r>
      <w:r>
        <w:rPr>
          <w:vertAlign w:val="subscript"/>
          <w:lang w:val="de-DE"/>
        </w:rPr>
        <w:t>1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lang w:val="de-DE"/>
        </w:rPr>
        <w:t>=14, V</w:t>
      </w:r>
      <w:r>
        <w:rPr>
          <w:vertAlign w:val="subscript"/>
          <w:lang w:val="de-DE"/>
        </w:rPr>
        <w:t>4</w:t>
      </w:r>
      <w:r>
        <w:rPr>
          <w:lang w:val="de-DE"/>
        </w:rPr>
        <w:t>/V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=2. </w:t>
      </w:r>
      <w:r>
        <w:t>Oblicz: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>T</w:t>
      </w:r>
      <w:r>
        <w:rPr>
          <w:vertAlign w:val="subscript"/>
          <w:lang w:val="de-DE"/>
        </w:rPr>
        <w:t>5</w:t>
      </w:r>
      <w:r>
        <w:rPr>
          <w:lang w:val="de-DE"/>
        </w:rPr>
        <w:t>, p</w:t>
      </w:r>
      <w:r>
        <w:rPr>
          <w:vertAlign w:val="subscript"/>
          <w:lang w:val="de-DE"/>
        </w:rPr>
        <w:t>5</w:t>
      </w:r>
      <w:r>
        <w:rPr>
          <w:lang w:val="de-DE"/>
        </w:rPr>
        <w:t>/p</w:t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, (</w:t>
      </w:r>
      <w:proofErr w:type="spellStart"/>
      <w:r>
        <w:rPr>
          <w:lang w:val="de-DE"/>
        </w:rPr>
        <w:t>odp</w:t>
      </w:r>
      <w:proofErr w:type="spellEnd"/>
      <w:r>
        <w:rPr>
          <w:lang w:val="de-DE"/>
        </w:rPr>
        <w:t>: T</w:t>
      </w:r>
      <w:r>
        <w:rPr>
          <w:vertAlign w:val="subscript"/>
          <w:lang w:val="de-DE"/>
        </w:rPr>
        <w:t>5</w:t>
      </w:r>
      <w:r>
        <w:rPr>
          <w:lang w:val="de-DE"/>
        </w:rPr>
        <w:t>=1062,7 K, p</w:t>
      </w:r>
      <w:r>
        <w:rPr>
          <w:vertAlign w:val="subscript"/>
          <w:lang w:val="de-DE"/>
        </w:rPr>
        <w:t>5</w:t>
      </w:r>
      <w:r>
        <w:rPr>
          <w:lang w:val="de-DE"/>
        </w:rPr>
        <w:t>/p</w:t>
      </w:r>
      <w:r>
        <w:rPr>
          <w:vertAlign w:val="subscript"/>
          <w:lang w:val="de-DE"/>
        </w:rPr>
        <w:t>1</w:t>
      </w:r>
      <w:r>
        <w:rPr>
          <w:lang w:val="de-DE"/>
        </w:rPr>
        <w:t>=3,7)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t xml:space="preserve">Sprawność termiczną obiegu </w:t>
      </w:r>
      <w:r>
        <w:rPr>
          <w:lang w:val="de-DE"/>
        </w:rPr>
        <w:sym w:font="Symbol" w:char="F068"/>
      </w:r>
      <w:r>
        <w:rPr>
          <w:vertAlign w:val="subscript"/>
        </w:rPr>
        <w:t>s</w:t>
      </w:r>
      <w:r>
        <w:t xml:space="preserve"> (</w:t>
      </w:r>
      <w:proofErr w:type="spellStart"/>
      <w:r>
        <w:t>odp</w:t>
      </w:r>
      <w:proofErr w:type="spellEnd"/>
      <w:r>
        <w:t xml:space="preserve">: </w:t>
      </w:r>
      <w:r>
        <w:rPr>
          <w:lang w:val="de-DE"/>
        </w:rPr>
        <w:sym w:font="Symbol" w:char="F068"/>
      </w:r>
      <w:r>
        <w:rPr>
          <w:vertAlign w:val="subscript"/>
        </w:rPr>
        <w:t>s</w:t>
      </w:r>
      <w:r>
        <w:t>=0,56)</w:t>
      </w:r>
    </w:p>
    <w:p w:rsidR="00F70337" w:rsidRDefault="00F70337" w:rsidP="00F70337">
      <w:pPr>
        <w:numPr>
          <w:ilvl w:val="0"/>
          <w:numId w:val="2"/>
        </w:numPr>
        <w:spacing w:after="0" w:line="240" w:lineRule="auto"/>
      </w:pPr>
      <w:r>
        <w:t>Strumień ciepła Q</w:t>
      </w:r>
      <w:r>
        <w:rPr>
          <w:vertAlign w:val="subscript"/>
        </w:rPr>
        <w:t>2-3</w:t>
      </w:r>
      <w:r>
        <w:t xml:space="preserve"> doprowadzone podczas przemiany izochorycznej ( </w:t>
      </w:r>
      <w:proofErr w:type="spellStart"/>
      <w:r>
        <w:t>Odp</w:t>
      </w:r>
      <w:proofErr w:type="spellEnd"/>
      <w:r>
        <w:t>:           Q</w:t>
      </w:r>
      <w:r>
        <w:rPr>
          <w:vertAlign w:val="subscript"/>
        </w:rPr>
        <w:t>2-3</w:t>
      </w:r>
      <w:r>
        <w:t>=140,8 kW), Q</w:t>
      </w:r>
      <w:r>
        <w:rPr>
          <w:vertAlign w:val="subscript"/>
        </w:rPr>
        <w:t>3-4</w:t>
      </w:r>
      <w:r>
        <w:t xml:space="preserve"> podczas przemiany izobarycznej (</w:t>
      </w:r>
      <w:proofErr w:type="spellStart"/>
      <w:r>
        <w:t>Odp</w:t>
      </w:r>
      <w:proofErr w:type="spellEnd"/>
      <w:r>
        <w:t>: Q</w:t>
      </w:r>
      <w:r>
        <w:rPr>
          <w:vertAlign w:val="subscript"/>
        </w:rPr>
        <w:t>3-4</w:t>
      </w:r>
      <w:r>
        <w:t>=578,8 kW)</w:t>
      </w:r>
    </w:p>
    <w:p w:rsidR="00F70337" w:rsidRDefault="00F70337" w:rsidP="00F70337"/>
    <w:p w:rsidR="00F70337" w:rsidRDefault="00F70337" w:rsidP="00F70337">
      <w:pPr>
        <w:jc w:val="center"/>
      </w:pPr>
      <w:r w:rsidRPr="000737D4">
        <w:rPr>
          <w:noProof/>
          <w:lang w:eastAsia="pl-PL"/>
        </w:rPr>
        <w:lastRenderedPageBreak/>
        <w:drawing>
          <wp:inline distT="0" distB="0" distL="0" distR="0">
            <wp:extent cx="2009775" cy="1276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7" w:rsidRDefault="00F70337" w:rsidP="00F70337">
      <w:r>
        <w:t>Zadanie8.</w:t>
      </w:r>
    </w:p>
    <w:p w:rsidR="00F70337" w:rsidRDefault="00F70337" w:rsidP="00F70337">
      <w:r>
        <w:tab/>
        <w:t xml:space="preserve">Zespół turbiny gazowej pracuje wg obiegu </w:t>
      </w:r>
      <w:proofErr w:type="spellStart"/>
      <w:r>
        <w:t>Humfry</w:t>
      </w:r>
      <w:proofErr w:type="spellEnd"/>
      <w:r>
        <w:t>-ego. Składa się ze sprężarki, komory spalania i turbiny. Sprężarka zasysa powietrze o p</w:t>
      </w:r>
      <w:r>
        <w:rPr>
          <w:vertAlign w:val="subscript"/>
        </w:rPr>
        <w:t>1</w:t>
      </w:r>
      <w:r>
        <w:t>=1bar, T</w:t>
      </w:r>
      <w:r>
        <w:rPr>
          <w:vertAlign w:val="subscript"/>
        </w:rPr>
        <w:t>1</w:t>
      </w:r>
      <w:r>
        <w:t>=300K i spręża je izentropowo  do p</w:t>
      </w:r>
      <w:r>
        <w:rPr>
          <w:vertAlign w:val="subscript"/>
        </w:rPr>
        <w:t>2</w:t>
      </w:r>
      <w:r>
        <w:t>=5,5 bar. Powietrze wytłaczane przy stałym ciśnieniu dostaje się do komory spalania , gdzie przesuwa tłok zaworu z jednego martwego położenia do drugiego. Wskutek doprowadzenia ciepła temperatura w komorze wzrasta do T</w:t>
      </w:r>
      <w:r>
        <w:rPr>
          <w:vertAlign w:val="subscript"/>
        </w:rPr>
        <w:t>3</w:t>
      </w:r>
      <w:r>
        <w:t>=500K (przy stałej objętości), następnie gorące powietrze  wypływa na turbinę , a ciśnienie spada izentropowo do ciśnienia p</w:t>
      </w:r>
      <w:r>
        <w:rPr>
          <w:vertAlign w:val="subscript"/>
        </w:rPr>
        <w:t>4</w:t>
      </w:r>
      <w:r>
        <w:t>=p</w:t>
      </w:r>
      <w:r>
        <w:rPr>
          <w:vertAlign w:val="subscript"/>
        </w:rPr>
        <w:t>1</w:t>
      </w:r>
      <w:r>
        <w:t>. Kompresja i ekspansja jest odwracalna. Rys. poniżej.</w:t>
      </w:r>
    </w:p>
    <w:p w:rsidR="00F70337" w:rsidRDefault="00F70337" w:rsidP="00F70337">
      <w:pPr>
        <w:numPr>
          <w:ilvl w:val="0"/>
          <w:numId w:val="3"/>
        </w:numPr>
        <w:spacing w:after="0" w:line="240" w:lineRule="auto"/>
      </w:pPr>
      <w:r>
        <w:t>Narysować obieg w układzie T-s.</w:t>
      </w:r>
    </w:p>
    <w:p w:rsidR="00F70337" w:rsidRDefault="00F70337" w:rsidP="00F70337">
      <w:pPr>
        <w:numPr>
          <w:ilvl w:val="0"/>
          <w:numId w:val="3"/>
        </w:numPr>
        <w:spacing w:after="0" w:line="240" w:lineRule="auto"/>
      </w:pPr>
      <w:r>
        <w:t>Określić sprawność zespołu idealnego(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tH</w:t>
      </w:r>
      <w:proofErr w:type="spellEnd"/>
      <w:r>
        <w:t>=0,5384)</w:t>
      </w:r>
    </w:p>
    <w:p w:rsidR="00E27E2C" w:rsidRDefault="00E27E2C" w:rsidP="00E27E2C">
      <w:pPr>
        <w:spacing w:after="0" w:line="240" w:lineRule="auto"/>
      </w:pPr>
      <w:r>
        <w:t>**********************************************************************************</w:t>
      </w:r>
    </w:p>
    <w:p w:rsidR="00F70337" w:rsidRDefault="00E27E2C" w:rsidP="00F70337">
      <w:r>
        <w:t xml:space="preserve"> SIŁOWNIA PAROWA</w:t>
      </w:r>
    </w:p>
    <w:p w:rsidR="00E27E2C" w:rsidRPr="003821DD" w:rsidRDefault="00E27E2C" w:rsidP="00E27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21DD">
        <w:rPr>
          <w:rFonts w:ascii="Times New Roman" w:hAnsi="Times New Roman" w:cs="Times New Roman"/>
          <w:sz w:val="24"/>
          <w:szCs w:val="24"/>
        </w:rPr>
        <w:t>W  zbiorniku  o  objętości  2,5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 xml:space="preserve">3   </w:t>
      </w:r>
      <w:r w:rsidRPr="003821DD">
        <w:rPr>
          <w:rFonts w:ascii="Times New Roman" w:hAnsi="Times New Roman" w:cs="Times New Roman"/>
          <w:sz w:val="24"/>
          <w:szCs w:val="24"/>
        </w:rPr>
        <w:t xml:space="preserve">znajduje  się  50 kg pary  nasyconej  o  ciśnieniu  10 bar Oblicz  stopień  suchości pary . Odp. : 0,253 </w:t>
      </w:r>
    </w:p>
    <w:p w:rsidR="00E27E2C" w:rsidRPr="003821DD" w:rsidRDefault="00E27E2C" w:rsidP="00E27E2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21DD">
        <w:rPr>
          <w:rFonts w:ascii="Times New Roman" w:hAnsi="Times New Roman" w:cs="Times New Roman"/>
          <w:sz w:val="24"/>
          <w:szCs w:val="24"/>
        </w:rPr>
        <w:t xml:space="preserve"> W  zbiorniku  znajduje  się  80  kg pary  nasyconej  o  ciśnieniu 15  bar .  Ciecz  zajmuje  5 %  objętości  zbiornika . Obliczyć  :</w:t>
      </w:r>
    </w:p>
    <w:p w:rsidR="00E27E2C" w:rsidRPr="003821DD" w:rsidRDefault="00E27E2C" w:rsidP="00E27E2C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 xml:space="preserve">1)  stopień  suchości  pary </w:t>
      </w:r>
    </w:p>
    <w:p w:rsidR="00E27E2C" w:rsidRPr="003821DD" w:rsidRDefault="00E27E2C" w:rsidP="00E27E2C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>2) objętość  zbiornika  Odp.: V=1,58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 xml:space="preserve"> , x=0,143 </w:t>
      </w:r>
    </w:p>
    <w:p w:rsidR="00E27E2C" w:rsidRPr="003821DD" w:rsidRDefault="00E27E2C" w:rsidP="00E27E2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21DD">
        <w:rPr>
          <w:rFonts w:ascii="Times New Roman" w:hAnsi="Times New Roman" w:cs="Times New Roman"/>
          <w:sz w:val="24"/>
          <w:szCs w:val="24"/>
        </w:rPr>
        <w:t xml:space="preserve">Para przegrzana  znajduje  się  pod  stałym  ciśnieniem . Parametry  początkowe  : p=0,35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bara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,t=150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 xml:space="preserve">C . Zostaje ona podgrzana  do  temperatura końcowa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t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=300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 . Znaleźć jednostkowe  ciepło  przemiany  oraz  właściwą  pracę  techniczną  .</w:t>
      </w:r>
    </w:p>
    <w:p w:rsidR="00E27E2C" w:rsidRPr="003821DD" w:rsidRDefault="00E27E2C" w:rsidP="00E27E2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21DD">
        <w:rPr>
          <w:rFonts w:ascii="Times New Roman" w:hAnsi="Times New Roman" w:cs="Times New Roman"/>
          <w:sz w:val="24"/>
          <w:szCs w:val="24"/>
        </w:rPr>
        <w:t>.W  idealnej  turbinie  para ekspanduje izentropowo od  stanu o 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 xml:space="preserve">=2,0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i t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21DD">
        <w:rPr>
          <w:rFonts w:ascii="Times New Roman" w:hAnsi="Times New Roman" w:cs="Times New Roman"/>
          <w:sz w:val="24"/>
          <w:szCs w:val="24"/>
        </w:rPr>
        <w:t>=500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Cprzed  turbiną  do  ciśnienia  p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1DD">
        <w:rPr>
          <w:rFonts w:ascii="Times New Roman" w:hAnsi="Times New Roman" w:cs="Times New Roman"/>
          <w:sz w:val="24"/>
          <w:szCs w:val="24"/>
        </w:rPr>
        <w:t xml:space="preserve">=0,008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 w  skraplaczu . Określić  z  wykresu  i-s   parametry  stanów  skrajnych   przemiany  ,  właściwą  pracę  techniczną  turbiny i moc  turbiny, jeśli  natężenie  przepływu  pary  wynosi  50 t/h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.: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 xml:space="preserve"> ,s1-2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=1146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/kg , N=15,95 kW </w:t>
      </w:r>
    </w:p>
    <w:p w:rsidR="00E27E2C" w:rsidRPr="003821DD" w:rsidRDefault="00E27E2C" w:rsidP="00E27E2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21DD">
        <w:rPr>
          <w:rFonts w:ascii="Times New Roman" w:hAnsi="Times New Roman" w:cs="Times New Roman"/>
          <w:sz w:val="24"/>
          <w:szCs w:val="24"/>
        </w:rPr>
        <w:t xml:space="preserve">.Para  o  parametrach  10bar  ,  250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  i  0,05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821DD">
        <w:rPr>
          <w:rFonts w:ascii="Times New Roman" w:hAnsi="Times New Roman" w:cs="Times New Roman"/>
          <w:sz w:val="24"/>
          <w:szCs w:val="24"/>
        </w:rPr>
        <w:t xml:space="preserve"> podlega zamkniętej przemianie  izotermicznej   do  ciśnienia  końcowego  1  bar  .  Obliczyć  ciepło  pochłonięte  podczas  przemiany  oraz  wykonaną  pracę  bezwzględną  . 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 :Q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=124,4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, 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=118,8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70337" w:rsidRPr="0009217F" w:rsidRDefault="00E27E2C" w:rsidP="0009217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21DD">
        <w:rPr>
          <w:rFonts w:ascii="Times New Roman" w:hAnsi="Times New Roman" w:cs="Times New Roman"/>
          <w:sz w:val="24"/>
          <w:szCs w:val="24"/>
        </w:rPr>
        <w:t xml:space="preserve">.W  naczyniu  ciśnieniowym  o stałej  objętości  znajduje  się  para  wodna  o  ciśnieniu  0,1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i  stopniu  suchości x=0,8 . Na  skutek  grzania  temperatura  wzrosła  do  600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821DD">
        <w:rPr>
          <w:rFonts w:ascii="Times New Roman" w:hAnsi="Times New Roman" w:cs="Times New Roman"/>
          <w:sz w:val="24"/>
          <w:szCs w:val="24"/>
        </w:rPr>
        <w:t>C. Określić  parametry  stanów  skrajnych,  obliczyć  jednostkowe  ciepło przemiany  oraz  właściwą  pracę  przemiany  . Odp.:q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v1-2</w:t>
      </w:r>
      <w:r w:rsidRPr="003821DD">
        <w:rPr>
          <w:rFonts w:ascii="Times New Roman" w:hAnsi="Times New Roman" w:cs="Times New Roman"/>
          <w:sz w:val="24"/>
          <w:szCs w:val="24"/>
        </w:rPr>
        <w:t>=1233kJ/kg , l</w:t>
      </w:r>
      <w:r w:rsidRPr="003821DD">
        <w:rPr>
          <w:rFonts w:ascii="Times New Roman" w:hAnsi="Times New Roman" w:cs="Times New Roman"/>
          <w:sz w:val="24"/>
          <w:szCs w:val="24"/>
          <w:vertAlign w:val="subscript"/>
        </w:rPr>
        <w:t>tv1-2</w:t>
      </w:r>
      <w:r w:rsidRPr="003821DD">
        <w:rPr>
          <w:rFonts w:ascii="Times New Roman" w:hAnsi="Times New Roman" w:cs="Times New Roman"/>
          <w:sz w:val="24"/>
          <w:szCs w:val="24"/>
        </w:rPr>
        <w:t xml:space="preserve">=252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/kg.</w:t>
      </w:r>
      <w:bookmarkStart w:id="0" w:name="_GoBack"/>
      <w:bookmarkEnd w:id="0"/>
    </w:p>
    <w:p w:rsidR="00B72A71" w:rsidRPr="00F2488E" w:rsidRDefault="00B72A71" w:rsidP="00F2488E">
      <w:pPr>
        <w:pStyle w:val="Lista2"/>
        <w:ind w:left="0" w:firstLine="0"/>
        <w:jc w:val="both"/>
      </w:pPr>
    </w:p>
    <w:p w:rsidR="00F2488E" w:rsidRPr="00F2488E" w:rsidRDefault="00F2488E" w:rsidP="00860EB9">
      <w:pPr>
        <w:pStyle w:val="Lista2"/>
        <w:ind w:left="0" w:firstLine="0"/>
        <w:jc w:val="both"/>
      </w:pPr>
    </w:p>
    <w:p w:rsidR="00860EB9" w:rsidRPr="00860EB9" w:rsidRDefault="00860EB9" w:rsidP="00633C4F">
      <w:pPr>
        <w:pStyle w:val="Lista2"/>
        <w:ind w:left="0" w:firstLine="0"/>
        <w:jc w:val="both"/>
      </w:pPr>
    </w:p>
    <w:sectPr w:rsidR="00860EB9" w:rsidRPr="00860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1E0"/>
    <w:multiLevelType w:val="hybridMultilevel"/>
    <w:tmpl w:val="3398A3AE"/>
    <w:lvl w:ilvl="0" w:tplc="58041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2119"/>
    <w:multiLevelType w:val="hybridMultilevel"/>
    <w:tmpl w:val="3FF28D6E"/>
    <w:lvl w:ilvl="0" w:tplc="2B3A9D4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E58EF"/>
    <w:multiLevelType w:val="hybridMultilevel"/>
    <w:tmpl w:val="F704F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06"/>
    <w:rsid w:val="0009217F"/>
    <w:rsid w:val="000E054C"/>
    <w:rsid w:val="00124506"/>
    <w:rsid w:val="005C4D9C"/>
    <w:rsid w:val="00633C4F"/>
    <w:rsid w:val="007E1959"/>
    <w:rsid w:val="00806247"/>
    <w:rsid w:val="008603F6"/>
    <w:rsid w:val="00860EB9"/>
    <w:rsid w:val="008C18D0"/>
    <w:rsid w:val="00983372"/>
    <w:rsid w:val="00AB0360"/>
    <w:rsid w:val="00B72A71"/>
    <w:rsid w:val="00E27E2C"/>
    <w:rsid w:val="00F2488E"/>
    <w:rsid w:val="00F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6C574-5550-426B-AB95-F5BEBB1D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633C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3C4F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6</cp:revision>
  <dcterms:created xsi:type="dcterms:W3CDTF">2024-04-30T16:39:00Z</dcterms:created>
  <dcterms:modified xsi:type="dcterms:W3CDTF">2024-06-06T16:41:00Z</dcterms:modified>
</cp:coreProperties>
</file>